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3FC" w:rsidRDefault="003D23FC" w:rsidP="003D23FC">
      <w:pPr>
        <w:pStyle w:val="a7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{{</w:t>
      </w:r>
      <w:proofErr w:type="spellStart"/>
      <w:proofErr w:type="gramStart"/>
      <w:r>
        <w:rPr>
          <w:rFonts w:ascii="黑体" w:eastAsia="黑体" w:hAnsi="黑体" w:hint="eastAsia"/>
          <w:sz w:val="44"/>
          <w:szCs w:val="44"/>
        </w:rPr>
        <w:t>companyName</w:t>
      </w:r>
      <w:proofErr w:type="spellEnd"/>
      <w:proofErr w:type="gramEnd"/>
      <w:r>
        <w:rPr>
          <w:rFonts w:ascii="黑体" w:eastAsia="黑体" w:hAnsi="黑体" w:hint="eastAsia"/>
          <w:sz w:val="44"/>
          <w:szCs w:val="44"/>
        </w:rPr>
        <w:t>}}</w:t>
      </w:r>
    </w:p>
    <w:p w:rsidR="003D23FC" w:rsidRDefault="003D23FC" w:rsidP="003D23FC">
      <w:pPr>
        <w:pStyle w:val="a6"/>
        <w:ind w:firstLine="234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{{</w:t>
      </w:r>
      <w:proofErr w:type="spellStart"/>
      <w:proofErr w:type="gramStart"/>
      <w:r>
        <w:rPr>
          <w:rFonts w:ascii="黑体" w:eastAsia="黑体" w:hAnsi="黑体" w:hint="eastAsia"/>
        </w:rPr>
        <w:t>reportName</w:t>
      </w:r>
      <w:proofErr w:type="spellEnd"/>
      <w:proofErr w:type="gramEnd"/>
      <w:r>
        <w:rPr>
          <w:rFonts w:ascii="黑体" w:eastAsia="黑体" w:hAnsi="黑体" w:hint="eastAsia"/>
        </w:rPr>
        <w:t>}}</w:t>
      </w:r>
    </w:p>
    <w:p w:rsidR="003D23FC" w:rsidRDefault="003D23FC" w:rsidP="003D23FC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（{{</w:t>
      </w:r>
      <w:proofErr w:type="spellStart"/>
      <w:r>
        <w:rPr>
          <w:rFonts w:ascii="黑体" w:eastAsia="黑体" w:hAnsi="黑体" w:hint="eastAsia"/>
          <w:sz w:val="28"/>
          <w:szCs w:val="28"/>
        </w:rPr>
        <w:t>reportTime</w:t>
      </w:r>
      <w:proofErr w:type="spellEnd"/>
      <w:r>
        <w:rPr>
          <w:rFonts w:ascii="黑体" w:eastAsia="黑体" w:hAnsi="黑体" w:hint="eastAsia"/>
          <w:sz w:val="28"/>
          <w:szCs w:val="28"/>
        </w:rPr>
        <w:t>}}）</w:t>
      </w: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contextualSpacing/>
        <w:jc w:val="center"/>
      </w:pPr>
    </w:p>
    <w:p w:rsidR="003D23FC" w:rsidRDefault="003D23FC" w:rsidP="003D23FC">
      <w:pPr>
        <w:spacing w:beforeLines="3000" w:before="9360"/>
        <w:ind w:firstLineChars="800" w:firstLine="2240"/>
        <w:contextualSpacing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报告部门：{{</w:t>
      </w:r>
      <w:proofErr w:type="spellStart"/>
      <w:proofErr w:type="gramStart"/>
      <w:r>
        <w:rPr>
          <w:rFonts w:ascii="黑体" w:eastAsia="黑体" w:hAnsi="黑体" w:hint="eastAsia"/>
          <w:sz w:val="28"/>
          <w:szCs w:val="28"/>
        </w:rPr>
        <w:t>departName</w:t>
      </w:r>
      <w:proofErr w:type="spellEnd"/>
      <w:proofErr w:type="gramEnd"/>
      <w:r>
        <w:rPr>
          <w:rFonts w:ascii="黑体" w:eastAsia="黑体" w:hAnsi="黑体" w:hint="eastAsia"/>
          <w:sz w:val="28"/>
          <w:szCs w:val="28"/>
        </w:rPr>
        <w:t>}}</w:t>
      </w:r>
    </w:p>
    <w:p w:rsidR="003D23FC" w:rsidRDefault="003D23FC" w:rsidP="003D23FC">
      <w:pPr>
        <w:spacing w:beforeLines="3000" w:before="9360"/>
        <w:ind w:firstLineChars="800" w:firstLine="2240"/>
        <w:contextualSpacing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报告日期：{{</w:t>
      </w:r>
      <w:proofErr w:type="spellStart"/>
      <w:proofErr w:type="gramStart"/>
      <w:r>
        <w:rPr>
          <w:rFonts w:ascii="黑体" w:eastAsia="黑体" w:hAnsi="黑体" w:hint="eastAsia"/>
          <w:sz w:val="28"/>
          <w:szCs w:val="28"/>
        </w:rPr>
        <w:t>createTime</w:t>
      </w:r>
      <w:proofErr w:type="spellEnd"/>
      <w:proofErr w:type="gramEnd"/>
      <w:r>
        <w:rPr>
          <w:rFonts w:ascii="黑体" w:eastAsia="黑体" w:hAnsi="黑体" w:hint="eastAsia"/>
          <w:sz w:val="28"/>
          <w:szCs w:val="28"/>
        </w:rPr>
        <w:t>}}</w:t>
      </w:r>
    </w:p>
    <w:p w:rsidR="003D23FC" w:rsidRDefault="003D23FC" w:rsidP="003D23FC">
      <w:pPr>
        <w:spacing w:beforeLines="3000" w:before="9360"/>
        <w:contextualSpacing/>
        <w:jc w:val="center"/>
        <w:rPr>
          <w:b/>
        </w:rPr>
      </w:pPr>
    </w:p>
    <w:p w:rsidR="003D23FC" w:rsidRDefault="003D23FC" w:rsidP="003D23FC">
      <w:pPr>
        <w:rPr>
          <w:b/>
          <w:sz w:val="36"/>
          <w:szCs w:val="36"/>
        </w:rPr>
      </w:pPr>
    </w:p>
    <w:p w:rsidR="003D23FC" w:rsidRDefault="003D23FC" w:rsidP="003D23FC"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一、整体情况</w:t>
      </w:r>
    </w:p>
    <w:p w:rsidR="003D23FC" w:rsidRDefault="003D23FC" w:rsidP="003D23FC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{{</w:t>
      </w:r>
      <w:proofErr w:type="spellStart"/>
      <w:r>
        <w:rPr>
          <w:rFonts w:asciiTheme="minorEastAsia" w:hAnsiTheme="minorEastAsia" w:hint="eastAsia"/>
          <w:sz w:val="24"/>
          <w:szCs w:val="24"/>
        </w:rPr>
        <w:t>overallDes</w:t>
      </w:r>
      <w:proofErr w:type="spellEnd"/>
      <w:r>
        <w:rPr>
          <w:rFonts w:asciiTheme="minorEastAsia" w:hAnsiTheme="minorEastAsia" w:hint="eastAsia"/>
          <w:sz w:val="24"/>
          <w:szCs w:val="24"/>
        </w:rPr>
        <w:t>}}。各领域指标监测情况如下图所示：</w:t>
      </w:r>
    </w:p>
    <w:p w:rsidR="003D23FC" w:rsidRDefault="003D23FC" w:rsidP="003D23FC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noProof/>
          <w:sz w:val="24"/>
          <w:szCs w:val="24"/>
        </w:rPr>
        <w:drawing>
          <wp:inline distT="0" distB="0" distL="0" distR="0" wp14:anchorId="31B82372" wp14:editId="0034A103">
            <wp:extent cx="5274310" cy="3076575"/>
            <wp:effectExtent l="0" t="0" r="21590" b="9525"/>
            <wp:docPr id="1" name="图表 1" descr="{{overallStaChart}}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D23FC" w:rsidRDefault="003D23FC" w:rsidP="003D23FC">
      <w:pPr>
        <w:pStyle w:val="HTML"/>
        <w:ind w:firstLine="234"/>
        <w:rPr>
          <w:sz w:val="28"/>
          <w:szCs w:val="28"/>
        </w:rPr>
      </w:pPr>
      <w:r>
        <w:rPr>
          <w:rFonts w:hint="eastAsia"/>
        </w:rPr>
        <w:t>其中，{{</w:t>
      </w:r>
      <w:proofErr w:type="spellStart"/>
      <w:r>
        <w:t>overallDes</w:t>
      </w:r>
      <w:r>
        <w:rPr>
          <w:rFonts w:hint="eastAsia"/>
        </w:rPr>
        <w:t>Other</w:t>
      </w:r>
      <w:proofErr w:type="spellEnd"/>
      <w:r>
        <w:rPr>
          <w:rFonts w:hint="eastAsia"/>
        </w:rPr>
        <w:t>}}，所以本{{</w:t>
      </w:r>
      <w:proofErr w:type="spellStart"/>
      <w:r>
        <w:rPr>
          <w:rFonts w:hint="eastAsia"/>
        </w:rPr>
        <w:t>durationName</w:t>
      </w:r>
      <w:proofErr w:type="spellEnd"/>
      <w:r>
        <w:rPr>
          <w:rFonts w:hint="eastAsia"/>
        </w:rPr>
        <w:t>}}信息科技风险监测整体情况为{{</w:t>
      </w:r>
      <w:proofErr w:type="spellStart"/>
      <w:r>
        <w:rPr>
          <w:rFonts w:hint="eastAsia"/>
        </w:rPr>
        <w:t>statResult</w:t>
      </w:r>
      <w:proofErr w:type="spellEnd"/>
      <w:r>
        <w:rPr>
          <w:rFonts w:hint="eastAsia"/>
        </w:rPr>
        <w:t>}}。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522"/>
        <w:gridCol w:w="1910"/>
        <w:gridCol w:w="2623"/>
      </w:tblGrid>
      <w:tr w:rsidR="003D23FC" w:rsidTr="004E3614">
        <w:trPr>
          <w:trHeight w:val="317"/>
          <w:jc w:val="center"/>
        </w:trPr>
        <w:tc>
          <w:tcPr>
            <w:tcW w:w="2522" w:type="dxa"/>
            <w:vMerge w:val="restart"/>
            <w:vAlign w:val="center"/>
          </w:tcPr>
          <w:p w:rsidR="003D23FC" w:rsidRDefault="003D23FC" w:rsidP="004E361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指标预警范围</w:t>
            </w:r>
          </w:p>
        </w:tc>
        <w:tc>
          <w:tcPr>
            <w:tcW w:w="4519" w:type="dxa"/>
            <w:gridSpan w:val="2"/>
            <w:vAlign w:val="center"/>
          </w:tcPr>
          <w:p w:rsidR="003D23FC" w:rsidRDefault="003D23FC" w:rsidP="004E361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监测结果处于该区间的指标个数</w:t>
            </w:r>
          </w:p>
        </w:tc>
      </w:tr>
      <w:tr w:rsidR="003D23FC" w:rsidTr="004E3614">
        <w:trPr>
          <w:trHeight w:val="317"/>
          <w:jc w:val="center"/>
        </w:trPr>
        <w:tc>
          <w:tcPr>
            <w:tcW w:w="2522" w:type="dxa"/>
            <w:vMerge/>
            <w:tcBorders>
              <w:bottom w:val="single" w:sz="4" w:space="0" w:color="auto"/>
            </w:tcBorders>
            <w:vAlign w:val="center"/>
          </w:tcPr>
          <w:p w:rsidR="003D23FC" w:rsidRDefault="003D23FC" w:rsidP="004E361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D23FC" w:rsidRDefault="003D23FC" w:rsidP="004E3614">
            <w:pPr>
              <w:ind w:firstLineChars="100" w:firstLine="241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数量（项）</w:t>
            </w:r>
          </w:p>
        </w:tc>
        <w:tc>
          <w:tcPr>
            <w:tcW w:w="2623" w:type="dxa"/>
            <w:vAlign w:val="center"/>
          </w:tcPr>
          <w:p w:rsidR="003D23FC" w:rsidRDefault="003D23FC" w:rsidP="004E3614">
            <w:pPr>
              <w:ind w:firstLineChars="100" w:firstLine="241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占比（%）</w:t>
            </w:r>
          </w:p>
        </w:tc>
      </w:tr>
      <w:tr w:rsidR="003D23FC" w:rsidTr="004E3614">
        <w:trPr>
          <w:trHeight w:val="317"/>
          <w:jc w:val="center"/>
        </w:trPr>
        <w:tc>
          <w:tcPr>
            <w:tcW w:w="2522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3D23FC" w:rsidRDefault="003D23FC" w:rsidP="004E361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正常（绿色区）</w:t>
            </w:r>
          </w:p>
        </w:tc>
        <w:tc>
          <w:tcPr>
            <w:tcW w:w="0" w:type="auto"/>
            <w:vAlign w:val="center"/>
          </w:tcPr>
          <w:p w:rsidR="003D23FC" w:rsidRDefault="003D23FC" w:rsidP="004E361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/>
                <w:b/>
                <w:sz w:val="24"/>
                <w:szCs w:val="24"/>
              </w:rPr>
              <w:t>{{</w:t>
            </w:r>
            <w:proofErr w:type="spellStart"/>
            <w:r>
              <w:rPr>
                <w:rFonts w:ascii="黑体" w:eastAsia="黑体" w:hAnsi="黑体" w:hint="eastAsia"/>
                <w:b/>
                <w:sz w:val="24"/>
                <w:szCs w:val="24"/>
              </w:rPr>
              <w:t>num.low</w:t>
            </w:r>
            <w:proofErr w:type="spellEnd"/>
            <w:r>
              <w:rPr>
                <w:rFonts w:ascii="黑体" w:eastAsia="黑体" w:hAnsi="黑体"/>
                <w:b/>
                <w:sz w:val="24"/>
                <w:szCs w:val="24"/>
              </w:rPr>
              <w:t>}}</w:t>
            </w:r>
          </w:p>
        </w:tc>
        <w:tc>
          <w:tcPr>
            <w:tcW w:w="2623" w:type="dxa"/>
            <w:vAlign w:val="center"/>
          </w:tcPr>
          <w:p w:rsidR="003D23FC" w:rsidRDefault="003D23FC" w:rsidP="004E361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{{</w:t>
            </w:r>
            <w:proofErr w:type="spellStart"/>
            <w:r>
              <w:rPr>
                <w:rFonts w:ascii="黑体" w:eastAsia="黑体" w:hAnsi="黑体"/>
                <w:b/>
                <w:sz w:val="24"/>
                <w:szCs w:val="24"/>
              </w:rPr>
              <w:t>percent</w:t>
            </w: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.low</w:t>
            </w:r>
            <w:proofErr w:type="spellEnd"/>
            <w:r>
              <w:rPr>
                <w:rFonts w:ascii="黑体" w:eastAsia="黑体" w:hAnsi="黑体" w:hint="eastAsia"/>
                <w:b/>
                <w:sz w:val="24"/>
                <w:szCs w:val="24"/>
              </w:rPr>
              <w:t>}}</w:t>
            </w:r>
          </w:p>
        </w:tc>
      </w:tr>
      <w:tr w:rsidR="003D23FC" w:rsidTr="004E3614">
        <w:trPr>
          <w:trHeight w:val="317"/>
          <w:jc w:val="center"/>
        </w:trPr>
        <w:tc>
          <w:tcPr>
            <w:tcW w:w="2522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3D23FC" w:rsidRDefault="003D23FC" w:rsidP="004E3614">
            <w:pPr>
              <w:ind w:firstLineChars="100" w:firstLine="240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预警（黄色区）</w:t>
            </w:r>
          </w:p>
        </w:tc>
        <w:tc>
          <w:tcPr>
            <w:tcW w:w="0" w:type="auto"/>
            <w:vAlign w:val="center"/>
          </w:tcPr>
          <w:p w:rsidR="003D23FC" w:rsidRDefault="003D23FC" w:rsidP="004E3614">
            <w:pPr>
              <w:jc w:val="center"/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/>
                <w:b/>
                <w:bCs/>
                <w:sz w:val="24"/>
                <w:szCs w:val="24"/>
              </w:rPr>
              <w:t>{{</w:t>
            </w:r>
            <w:proofErr w:type="spellStart"/>
            <w:r>
              <w:rPr>
                <w:rFonts w:ascii="黑体" w:eastAsia="黑体" w:hAnsi="黑体" w:hint="eastAsia"/>
                <w:b/>
                <w:bCs/>
                <w:sz w:val="24"/>
                <w:szCs w:val="24"/>
              </w:rPr>
              <w:t>num.middle</w:t>
            </w:r>
            <w:proofErr w:type="spellEnd"/>
            <w:r>
              <w:rPr>
                <w:rFonts w:ascii="黑体" w:eastAsia="黑体" w:hAnsi="黑体"/>
                <w:b/>
                <w:bCs/>
                <w:sz w:val="24"/>
                <w:szCs w:val="24"/>
              </w:rPr>
              <w:t>}}</w:t>
            </w:r>
          </w:p>
        </w:tc>
        <w:tc>
          <w:tcPr>
            <w:tcW w:w="2623" w:type="dxa"/>
            <w:vAlign w:val="center"/>
          </w:tcPr>
          <w:p w:rsidR="003D23FC" w:rsidRDefault="003D23FC" w:rsidP="004E3614">
            <w:pPr>
              <w:jc w:val="center"/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/>
                <w:b/>
                <w:bCs/>
                <w:sz w:val="24"/>
                <w:szCs w:val="24"/>
              </w:rPr>
              <w:t>{{</w:t>
            </w:r>
            <w:proofErr w:type="spellStart"/>
            <w:r>
              <w:rPr>
                <w:rFonts w:ascii="黑体" w:eastAsia="黑体" w:hAnsi="黑体"/>
                <w:b/>
                <w:bCs/>
                <w:sz w:val="24"/>
                <w:szCs w:val="24"/>
              </w:rPr>
              <w:t>percent</w:t>
            </w:r>
            <w:r>
              <w:rPr>
                <w:rFonts w:ascii="黑体" w:eastAsia="黑体" w:hAnsi="黑体" w:hint="eastAsia"/>
                <w:b/>
                <w:bCs/>
                <w:sz w:val="24"/>
                <w:szCs w:val="24"/>
              </w:rPr>
              <w:t>.middle</w:t>
            </w:r>
            <w:proofErr w:type="spellEnd"/>
            <w:r>
              <w:rPr>
                <w:rFonts w:ascii="黑体" w:eastAsia="黑体" w:hAnsi="黑体"/>
                <w:b/>
                <w:bCs/>
                <w:sz w:val="24"/>
                <w:szCs w:val="24"/>
              </w:rPr>
              <w:t>}}</w:t>
            </w:r>
          </w:p>
        </w:tc>
      </w:tr>
      <w:tr w:rsidR="003D23FC" w:rsidTr="004E3614">
        <w:trPr>
          <w:trHeight w:val="317"/>
          <w:jc w:val="center"/>
        </w:trPr>
        <w:tc>
          <w:tcPr>
            <w:tcW w:w="2522" w:type="dxa"/>
            <w:shd w:val="clear" w:color="auto" w:fill="FF0000"/>
            <w:vAlign w:val="center"/>
          </w:tcPr>
          <w:p w:rsidR="003D23FC" w:rsidRDefault="003D23FC" w:rsidP="004E361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阈值（红色区）</w:t>
            </w:r>
          </w:p>
        </w:tc>
        <w:tc>
          <w:tcPr>
            <w:tcW w:w="0" w:type="auto"/>
            <w:vAlign w:val="center"/>
          </w:tcPr>
          <w:p w:rsidR="003D23FC" w:rsidRDefault="003D23FC" w:rsidP="004E361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/>
                <w:b/>
                <w:sz w:val="24"/>
                <w:szCs w:val="24"/>
              </w:rPr>
              <w:t>{{</w:t>
            </w:r>
            <w:proofErr w:type="spellStart"/>
            <w:r>
              <w:rPr>
                <w:rFonts w:ascii="黑体" w:eastAsia="黑体" w:hAnsi="黑体" w:hint="eastAsia"/>
                <w:b/>
                <w:sz w:val="24"/>
                <w:szCs w:val="24"/>
              </w:rPr>
              <w:t>num.hight</w:t>
            </w:r>
            <w:proofErr w:type="spellEnd"/>
            <w:r>
              <w:rPr>
                <w:rFonts w:ascii="黑体" w:eastAsia="黑体" w:hAnsi="黑体"/>
                <w:b/>
                <w:sz w:val="24"/>
                <w:szCs w:val="24"/>
              </w:rPr>
              <w:t>}}</w:t>
            </w:r>
          </w:p>
        </w:tc>
        <w:tc>
          <w:tcPr>
            <w:tcW w:w="2623" w:type="dxa"/>
            <w:vAlign w:val="center"/>
          </w:tcPr>
          <w:p w:rsidR="003D23FC" w:rsidRDefault="003D23FC" w:rsidP="004E361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/>
                <w:b/>
                <w:sz w:val="24"/>
                <w:szCs w:val="24"/>
              </w:rPr>
              <w:t>{{</w:t>
            </w:r>
            <w:proofErr w:type="spellStart"/>
            <w:r>
              <w:rPr>
                <w:rFonts w:ascii="黑体" w:eastAsia="黑体" w:hAnsi="黑体" w:hint="eastAsia"/>
                <w:b/>
                <w:sz w:val="24"/>
                <w:szCs w:val="24"/>
              </w:rPr>
              <w:t>percent.hight</w:t>
            </w:r>
            <w:proofErr w:type="spellEnd"/>
            <w:r>
              <w:rPr>
                <w:rFonts w:ascii="黑体" w:eastAsia="黑体" w:hAnsi="黑体"/>
                <w:b/>
                <w:sz w:val="24"/>
                <w:szCs w:val="24"/>
              </w:rPr>
              <w:t>}}</w:t>
            </w:r>
          </w:p>
        </w:tc>
      </w:tr>
      <w:tr w:rsidR="003D23FC" w:rsidTr="004E3614">
        <w:trPr>
          <w:trHeight w:val="317"/>
          <w:jc w:val="center"/>
        </w:trPr>
        <w:tc>
          <w:tcPr>
            <w:tcW w:w="2522" w:type="dxa"/>
            <w:vAlign w:val="center"/>
          </w:tcPr>
          <w:p w:rsidR="003D23FC" w:rsidRDefault="003D23FC" w:rsidP="004E3614">
            <w:pPr>
              <w:ind w:firstLineChars="300" w:firstLine="723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其他</w:t>
            </w:r>
          </w:p>
        </w:tc>
        <w:tc>
          <w:tcPr>
            <w:tcW w:w="0" w:type="auto"/>
            <w:vAlign w:val="center"/>
          </w:tcPr>
          <w:p w:rsidR="003D23FC" w:rsidRDefault="003D23FC" w:rsidP="004E361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/>
                <w:b/>
                <w:sz w:val="24"/>
                <w:szCs w:val="24"/>
              </w:rPr>
              <w:t>{{</w:t>
            </w:r>
            <w:proofErr w:type="spellStart"/>
            <w:r>
              <w:rPr>
                <w:rFonts w:ascii="黑体" w:eastAsia="黑体" w:hAnsi="黑体" w:hint="eastAsia"/>
                <w:b/>
                <w:sz w:val="24"/>
                <w:szCs w:val="24"/>
              </w:rPr>
              <w:t>num.other</w:t>
            </w:r>
            <w:proofErr w:type="spellEnd"/>
            <w:r>
              <w:rPr>
                <w:rFonts w:ascii="黑体" w:eastAsia="黑体" w:hAnsi="黑体"/>
                <w:b/>
                <w:sz w:val="24"/>
                <w:szCs w:val="24"/>
              </w:rPr>
              <w:t>}}</w:t>
            </w:r>
          </w:p>
        </w:tc>
        <w:tc>
          <w:tcPr>
            <w:tcW w:w="2623" w:type="dxa"/>
            <w:vAlign w:val="center"/>
          </w:tcPr>
          <w:p w:rsidR="003D23FC" w:rsidRDefault="003D23FC" w:rsidP="004E361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/>
                <w:b/>
                <w:sz w:val="24"/>
                <w:szCs w:val="24"/>
              </w:rPr>
              <w:t>{{</w:t>
            </w:r>
            <w:proofErr w:type="spellStart"/>
            <w:r>
              <w:rPr>
                <w:rFonts w:ascii="黑体" w:eastAsia="黑体" w:hAnsi="黑体" w:hint="eastAsia"/>
                <w:b/>
                <w:sz w:val="24"/>
                <w:szCs w:val="24"/>
              </w:rPr>
              <w:t>percent.other</w:t>
            </w:r>
            <w:proofErr w:type="spellEnd"/>
            <w:r>
              <w:rPr>
                <w:rFonts w:ascii="黑体" w:eastAsia="黑体" w:hAnsi="黑体"/>
                <w:b/>
                <w:sz w:val="24"/>
                <w:szCs w:val="24"/>
              </w:rPr>
              <w:t>}}</w:t>
            </w:r>
          </w:p>
        </w:tc>
      </w:tr>
      <w:tr w:rsidR="003D23FC" w:rsidTr="004E3614">
        <w:trPr>
          <w:trHeight w:val="317"/>
          <w:jc w:val="center"/>
        </w:trPr>
        <w:tc>
          <w:tcPr>
            <w:tcW w:w="2522" w:type="dxa"/>
            <w:vAlign w:val="center"/>
          </w:tcPr>
          <w:p w:rsidR="003D23FC" w:rsidRDefault="003D23FC" w:rsidP="004E3614">
            <w:pPr>
              <w:ind w:firstLineChars="300" w:firstLine="723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合计</w:t>
            </w:r>
          </w:p>
        </w:tc>
        <w:tc>
          <w:tcPr>
            <w:tcW w:w="0" w:type="auto"/>
            <w:vAlign w:val="center"/>
          </w:tcPr>
          <w:p w:rsidR="003D23FC" w:rsidRDefault="003D23FC" w:rsidP="004E361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/>
                <w:b/>
                <w:sz w:val="24"/>
                <w:szCs w:val="24"/>
              </w:rPr>
              <w:t>{{</w:t>
            </w:r>
            <w:proofErr w:type="spellStart"/>
            <w:r>
              <w:rPr>
                <w:rFonts w:ascii="黑体" w:eastAsia="黑体" w:hAnsi="黑体" w:hint="eastAsia"/>
                <w:b/>
                <w:sz w:val="24"/>
                <w:szCs w:val="24"/>
              </w:rPr>
              <w:t>num.total</w:t>
            </w:r>
            <w:proofErr w:type="spellEnd"/>
            <w:r>
              <w:rPr>
                <w:rFonts w:ascii="黑体" w:eastAsia="黑体" w:hAnsi="黑体"/>
                <w:b/>
                <w:sz w:val="24"/>
                <w:szCs w:val="24"/>
              </w:rPr>
              <w:t>}}</w:t>
            </w:r>
          </w:p>
        </w:tc>
        <w:tc>
          <w:tcPr>
            <w:tcW w:w="2623" w:type="dxa"/>
            <w:vAlign w:val="center"/>
          </w:tcPr>
          <w:p w:rsidR="003D23FC" w:rsidRDefault="003D23FC" w:rsidP="004E361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100%</w:t>
            </w:r>
          </w:p>
        </w:tc>
      </w:tr>
    </w:tbl>
    <w:p w:rsidR="003D23FC" w:rsidRDefault="003D23FC" w:rsidP="003D23FC">
      <w:pPr>
        <w:rPr>
          <w:rFonts w:ascii="黑体" w:eastAsia="黑体" w:hAnsi="黑体"/>
          <w:sz w:val="24"/>
          <w:szCs w:val="24"/>
        </w:rPr>
      </w:pPr>
    </w:p>
    <w:p w:rsidR="003D23FC" w:rsidRDefault="003D23FC" w:rsidP="003D23FC">
      <w:pPr>
        <w:spacing w:beforeLines="50" w:before="156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二、具体情况</w:t>
      </w:r>
    </w:p>
    <w:p w:rsidR="003D23FC" w:rsidRDefault="003D23FC" w:rsidP="003D23FC">
      <w:pPr>
        <w:spacing w:beforeLines="100" w:before="312"/>
        <w:rPr>
          <w:rFonts w:ascii="黑体" w:eastAsia="黑体" w:hAnsi="黑体" w:cs="Times New Roman"/>
          <w:spacing w:val="-2"/>
        </w:rPr>
      </w:pPr>
      <w:r>
        <w:rPr>
          <w:rFonts w:ascii="黑体" w:eastAsia="黑体" w:hAnsi="黑体" w:cs="Times New Roman"/>
          <w:spacing w:val="-2"/>
        </w:rPr>
        <w:t>{{</w:t>
      </w:r>
      <w:proofErr w:type="gramStart"/>
      <w:r>
        <w:rPr>
          <w:rFonts w:ascii="黑体" w:eastAsia="黑体" w:hAnsi="黑体" w:cs="Times New Roman"/>
          <w:spacing w:val="-2"/>
        </w:rPr>
        <w:t>?</w:t>
      </w:r>
      <w:proofErr w:type="spellStart"/>
      <w:r>
        <w:rPr>
          <w:rFonts w:ascii="黑体" w:eastAsia="黑体" w:hAnsi="黑体" w:cs="Times New Roman" w:hint="eastAsia"/>
          <w:spacing w:val="-2"/>
        </w:rPr>
        <w:t>mtrc</w:t>
      </w:r>
      <w:proofErr w:type="gramEnd"/>
      <w:r>
        <w:rPr>
          <w:rFonts w:ascii="黑体" w:eastAsia="黑体" w:hAnsi="黑体" w:cs="Times New Roman" w:hint="eastAsia"/>
          <w:spacing w:val="-2"/>
        </w:rPr>
        <w:t>_</w:t>
      </w:r>
      <w:r>
        <w:rPr>
          <w:rFonts w:ascii="黑体" w:eastAsia="黑体" w:hAnsi="黑体" w:cs="Times New Roman"/>
          <w:spacing w:val="-2"/>
        </w:rPr>
        <w:t>stat_detail</w:t>
      </w:r>
      <w:proofErr w:type="spellEnd"/>
      <w:r>
        <w:rPr>
          <w:rFonts w:ascii="黑体" w:eastAsia="黑体" w:hAnsi="黑体" w:cs="Times New Roman"/>
          <w:spacing w:val="-2"/>
        </w:rPr>
        <w:t>}}</w:t>
      </w:r>
    </w:p>
    <w:p w:rsidR="003D23FC" w:rsidRDefault="003D23FC" w:rsidP="003D23FC">
      <w:pPr>
        <w:spacing w:beforeLines="100" w:before="312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/>
          <w:b/>
          <w:sz w:val="28"/>
          <w:szCs w:val="28"/>
        </w:rPr>
        <w:t>{{</w:t>
      </w:r>
      <w:proofErr w:type="spellStart"/>
      <w:r>
        <w:rPr>
          <w:rFonts w:asciiTheme="majorEastAsia" w:eastAsiaTheme="majorEastAsia" w:hAnsiTheme="majorEastAsia" w:hint="eastAsia"/>
          <w:b/>
          <w:sz w:val="28"/>
          <w:szCs w:val="28"/>
        </w:rPr>
        <w:t>mtrc.</w:t>
      </w:r>
      <w:r>
        <w:rPr>
          <w:rFonts w:asciiTheme="majorEastAsia" w:eastAsiaTheme="majorEastAsia" w:hAnsiTheme="majorEastAsia"/>
          <w:b/>
          <w:sz w:val="28"/>
          <w:szCs w:val="28"/>
        </w:rPr>
        <w:t>detailTitle</w:t>
      </w:r>
      <w:proofErr w:type="spellEnd"/>
      <w:r>
        <w:rPr>
          <w:rFonts w:asciiTheme="majorEastAsia" w:eastAsiaTheme="majorEastAsia" w:hAnsiTheme="majorEastAsia"/>
          <w:b/>
          <w:sz w:val="28"/>
          <w:szCs w:val="28"/>
        </w:rPr>
        <w:t>}}</w:t>
      </w:r>
    </w:p>
    <w:p w:rsidR="003D23FC" w:rsidRDefault="003D23FC" w:rsidP="003D23FC">
      <w:pPr>
        <w:spacing w:beforeLines="100" w:before="312"/>
        <w:rPr>
          <w:rFonts w:asciiTheme="minorEastAsia" w:hAnsiTheme="minorEastAsia" w:cs="Times New Roman" w:hint="eastAsia"/>
          <w:spacing w:val="-2"/>
          <w:sz w:val="24"/>
          <w:szCs w:val="24"/>
        </w:rPr>
      </w:pPr>
      <w:r>
        <w:rPr>
          <w:rFonts w:asciiTheme="minorEastAsia" w:hAnsiTheme="minorEastAsia" w:cs="Times New Roman"/>
          <w:spacing w:val="-2"/>
          <w:sz w:val="24"/>
          <w:szCs w:val="24"/>
        </w:rPr>
        <w:t>{{</w:t>
      </w:r>
      <w:proofErr w:type="spellStart"/>
      <w:r>
        <w:rPr>
          <w:rFonts w:asciiTheme="minorEastAsia" w:hAnsiTheme="minorEastAsia" w:cs="Times New Roman" w:hint="eastAsia"/>
          <w:spacing w:val="-2"/>
          <w:sz w:val="24"/>
          <w:szCs w:val="24"/>
        </w:rPr>
        <w:t>mtrc.</w:t>
      </w:r>
      <w:r>
        <w:rPr>
          <w:rFonts w:asciiTheme="minorEastAsia" w:hAnsiTheme="minorEastAsia" w:cs="Times New Roman"/>
          <w:spacing w:val="-2"/>
          <w:sz w:val="24"/>
          <w:szCs w:val="24"/>
        </w:rPr>
        <w:t>detailDesc</w:t>
      </w:r>
      <w:proofErr w:type="spellEnd"/>
      <w:r>
        <w:rPr>
          <w:rFonts w:asciiTheme="minorEastAsia" w:hAnsiTheme="minorEastAsia" w:cs="Times New Roman"/>
          <w:spacing w:val="-2"/>
          <w:sz w:val="24"/>
          <w:szCs w:val="24"/>
        </w:rPr>
        <w:t>}}</w:t>
      </w:r>
    </w:p>
    <w:p w:rsidR="00CF2E27" w:rsidRDefault="00CF2E27" w:rsidP="003D23FC">
      <w:pPr>
        <w:spacing w:beforeLines="100" w:before="312"/>
        <w:rPr>
          <w:rFonts w:asciiTheme="minorEastAsia" w:hAnsiTheme="minorEastAsia" w:cs="Times New Roman"/>
          <w:spacing w:val="-2"/>
          <w:sz w:val="24"/>
          <w:szCs w:val="24"/>
        </w:rPr>
      </w:pPr>
      <w:r>
        <w:rPr>
          <w:rFonts w:asciiTheme="minorEastAsia" w:hAnsiTheme="minorEastAsia" w:cs="Times New Roman" w:hint="eastAsia"/>
          <w:spacing w:val="-2"/>
          <w:sz w:val="24"/>
          <w:szCs w:val="24"/>
        </w:rPr>
        <w:t>{{</w:t>
      </w:r>
      <w:proofErr w:type="gramStart"/>
      <w:r>
        <w:rPr>
          <w:rFonts w:asciiTheme="minorEastAsia" w:hAnsiTheme="minorEastAsia" w:cs="Times New Roman" w:hint="eastAsia"/>
          <w:spacing w:val="-2"/>
          <w:sz w:val="24"/>
          <w:szCs w:val="24"/>
        </w:rPr>
        <w:t>?mtrc</w:t>
      </w:r>
      <w:r w:rsidR="005973D1">
        <w:rPr>
          <w:rFonts w:asciiTheme="minorEastAsia" w:hAnsiTheme="minorEastAsia" w:cs="Times New Roman" w:hint="eastAsia"/>
          <w:spacing w:val="-2"/>
          <w:sz w:val="24"/>
          <w:szCs w:val="24"/>
        </w:rPr>
        <w:t>.d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etail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0</w:t>
      </w:r>
      <w:proofErr w:type="gramEnd"/>
      <w:r>
        <w:rPr>
          <w:rFonts w:asciiTheme="minorEastAsia" w:hAnsiTheme="minorEastAsia" w:cs="Times New Roman" w:hint="eastAsia"/>
          <w:spacing w:val="-2"/>
          <w:sz w:val="24"/>
          <w:szCs w:val="24"/>
        </w:rPr>
        <w:t>}}</w:t>
      </w:r>
    </w:p>
    <w:p w:rsidR="003D23FC" w:rsidRDefault="003D23FC" w:rsidP="003D23FC">
      <w:pPr>
        <w:spacing w:beforeLines="100" w:before="312"/>
        <w:rPr>
          <w:rFonts w:asciiTheme="minorEastAsia" w:hAnsiTheme="minorEastAsia" w:cs="Times New Roman"/>
          <w:spacing w:val="-2"/>
          <w:sz w:val="24"/>
          <w:szCs w:val="24"/>
        </w:rPr>
      </w:pPr>
      <w:r w:rsidRPr="005A14C0">
        <w:rPr>
          <w:rFonts w:asciiTheme="minorEastAsia" w:hAnsiTheme="minorEastAsia" w:cs="Times New Roman" w:hint="eastAsia"/>
          <w:spacing w:val="-2"/>
          <w:sz w:val="24"/>
          <w:szCs w:val="24"/>
        </w:rPr>
        <w:lastRenderedPageBreak/>
        <w:t>{{mtrc.t</w:t>
      </w:r>
      <w:r w:rsidRPr="005A14C0">
        <w:rPr>
          <w:rFonts w:asciiTheme="minorEastAsia" w:hAnsiTheme="minorEastAsia" w:cs="Times New Roman"/>
          <w:spacing w:val="-2"/>
          <w:sz w:val="24"/>
          <w:szCs w:val="24"/>
        </w:rPr>
        <w:t>able</w:t>
      </w:r>
      <w:r w:rsidRPr="005A14C0">
        <w:rPr>
          <w:rFonts w:asciiTheme="minorEastAsia" w:hAnsiTheme="minorEastAsia" w:cs="Times New Roman" w:hint="eastAsia"/>
          <w:spacing w:val="-2"/>
          <w:sz w:val="24"/>
          <w:szCs w:val="24"/>
        </w:rPr>
        <w:t>Title0}}</w:t>
      </w:r>
    </w:p>
    <w:p w:rsidR="003D23FC" w:rsidRDefault="003D23FC" w:rsidP="003D23FC">
      <w:pPr>
        <w:spacing w:beforeLines="100" w:before="312"/>
        <w:rPr>
          <w:rFonts w:ascii="黑体" w:eastAsia="黑体" w:hAnsi="黑体" w:cs="Times New Roman" w:hint="eastAsia"/>
          <w:spacing w:val="-2"/>
          <w:sz w:val="24"/>
          <w:szCs w:val="24"/>
        </w:rPr>
      </w:pPr>
      <w:r>
        <w:rPr>
          <w:rFonts w:ascii="黑体" w:eastAsia="黑体" w:hAnsi="黑体" w:cs="Times New Roman"/>
          <w:spacing w:val="-2"/>
          <w:sz w:val="24"/>
          <w:szCs w:val="24"/>
        </w:rPr>
        <w:t>{{#</w:t>
      </w:r>
      <w:r>
        <w:rPr>
          <w:rFonts w:ascii="黑体" w:eastAsia="黑体" w:hAnsi="黑体" w:cs="Times New Roman" w:hint="eastAsia"/>
          <w:spacing w:val="-2"/>
          <w:sz w:val="24"/>
          <w:szCs w:val="24"/>
        </w:rPr>
        <w:t>mtrc.</w:t>
      </w:r>
      <w:r>
        <w:rPr>
          <w:rFonts w:ascii="黑体" w:eastAsia="黑体" w:hAnsi="黑体" w:cs="Times New Roman"/>
          <w:spacing w:val="-2"/>
          <w:sz w:val="24"/>
          <w:szCs w:val="24"/>
        </w:rPr>
        <w:t>detailTable</w:t>
      </w:r>
      <w:r>
        <w:rPr>
          <w:rFonts w:ascii="黑体" w:eastAsia="黑体" w:hAnsi="黑体" w:cs="Times New Roman" w:hint="eastAsia"/>
          <w:spacing w:val="-2"/>
          <w:sz w:val="24"/>
          <w:szCs w:val="24"/>
        </w:rPr>
        <w:t>0</w:t>
      </w:r>
      <w:r>
        <w:rPr>
          <w:rFonts w:ascii="黑体" w:eastAsia="黑体" w:hAnsi="黑体" w:cs="Times New Roman"/>
          <w:spacing w:val="-2"/>
          <w:sz w:val="24"/>
          <w:szCs w:val="24"/>
        </w:rPr>
        <w:t>}}</w:t>
      </w:r>
    </w:p>
    <w:p w:rsidR="00CF2E27" w:rsidRPr="00CF2E27" w:rsidRDefault="00CF2E27" w:rsidP="00CF2E27">
      <w:pPr>
        <w:spacing w:beforeLines="100" w:before="312"/>
        <w:rPr>
          <w:rFonts w:asciiTheme="minorEastAsia" w:hAnsiTheme="minorEastAsia" w:cs="Times New Roman"/>
          <w:spacing w:val="-2"/>
          <w:sz w:val="24"/>
          <w:szCs w:val="24"/>
        </w:rPr>
      </w:pPr>
      <w:r>
        <w:rPr>
          <w:rFonts w:asciiTheme="minorEastAsia" w:hAnsiTheme="minorEastAsia" w:cs="Times New Roman" w:hint="eastAsia"/>
          <w:spacing w:val="-2"/>
          <w:sz w:val="24"/>
          <w:szCs w:val="24"/>
        </w:rPr>
        <w:t>{{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/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mtrc</w:t>
      </w:r>
      <w:r w:rsidR="005973D1">
        <w:rPr>
          <w:rFonts w:asciiTheme="minorEastAsia" w:hAnsiTheme="minorEastAsia" w:cs="Times New Roman" w:hint="eastAsia"/>
          <w:spacing w:val="-2"/>
          <w:sz w:val="24"/>
          <w:szCs w:val="24"/>
        </w:rPr>
        <w:t>.d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etail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0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}}</w:t>
      </w:r>
    </w:p>
    <w:p w:rsidR="00CF2E27" w:rsidRPr="00CF2E27" w:rsidRDefault="00CF2E27" w:rsidP="003D23FC">
      <w:pPr>
        <w:spacing w:beforeLines="100" w:before="312"/>
        <w:rPr>
          <w:rFonts w:asciiTheme="minorEastAsia" w:hAnsiTheme="minorEastAsia" w:cs="Times New Roman"/>
          <w:spacing w:val="-2"/>
          <w:sz w:val="24"/>
          <w:szCs w:val="24"/>
        </w:rPr>
      </w:pPr>
      <w:r>
        <w:rPr>
          <w:rFonts w:asciiTheme="minorEastAsia" w:hAnsiTheme="minorEastAsia" w:cs="Times New Roman" w:hint="eastAsia"/>
          <w:spacing w:val="-2"/>
          <w:sz w:val="24"/>
          <w:szCs w:val="24"/>
        </w:rPr>
        <w:t>{{</w:t>
      </w:r>
      <w:proofErr w:type="gramStart"/>
      <w:r>
        <w:rPr>
          <w:rFonts w:asciiTheme="minorEastAsia" w:hAnsiTheme="minorEastAsia" w:cs="Times New Roman" w:hint="eastAsia"/>
          <w:spacing w:val="-2"/>
          <w:sz w:val="24"/>
          <w:szCs w:val="24"/>
        </w:rPr>
        <w:t>?mtrc</w:t>
      </w:r>
      <w:r w:rsidR="005973D1">
        <w:rPr>
          <w:rFonts w:asciiTheme="minorEastAsia" w:hAnsiTheme="minorEastAsia" w:cs="Times New Roman" w:hint="eastAsia"/>
          <w:spacing w:val="-2"/>
          <w:sz w:val="24"/>
          <w:szCs w:val="24"/>
        </w:rPr>
        <w:t>.d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etail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1</w:t>
      </w:r>
      <w:proofErr w:type="gramEnd"/>
      <w:r>
        <w:rPr>
          <w:rFonts w:asciiTheme="minorEastAsia" w:hAnsiTheme="minorEastAsia" w:cs="Times New Roman" w:hint="eastAsia"/>
          <w:spacing w:val="-2"/>
          <w:sz w:val="24"/>
          <w:szCs w:val="24"/>
        </w:rPr>
        <w:t>}}</w:t>
      </w:r>
    </w:p>
    <w:p w:rsidR="003D23FC" w:rsidRDefault="003D23FC" w:rsidP="003D23FC">
      <w:pPr>
        <w:spacing w:beforeLines="100" w:before="312"/>
        <w:rPr>
          <w:rFonts w:asciiTheme="minorEastAsia" w:hAnsiTheme="minorEastAsia" w:cs="Times New Roman"/>
          <w:spacing w:val="-2"/>
          <w:sz w:val="24"/>
          <w:szCs w:val="24"/>
        </w:rPr>
      </w:pPr>
      <w:r>
        <w:rPr>
          <w:rFonts w:asciiTheme="minorEastAsia" w:hAnsiTheme="minorEastAsia" w:cs="Times New Roman" w:hint="eastAsia"/>
          <w:spacing w:val="-2"/>
          <w:sz w:val="24"/>
          <w:szCs w:val="24"/>
        </w:rPr>
        <w:t>{</w:t>
      </w:r>
      <w:proofErr w:type="gramStart"/>
      <w:r>
        <w:rPr>
          <w:rFonts w:asciiTheme="minorEastAsia" w:hAnsiTheme="minorEastAsia" w:cs="Times New Roman" w:hint="eastAsia"/>
          <w:spacing w:val="-2"/>
          <w:sz w:val="24"/>
          <w:szCs w:val="24"/>
        </w:rPr>
        <w:t>{</w:t>
      </w:r>
      <w:r w:rsidRPr="002E6BBA">
        <w:rPr>
          <w:rFonts w:ascii="黑体" w:eastAsia="黑体" w:hAnsi="黑体" w:cs="Times New Roman"/>
          <w:spacing w:val="-2"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spacing w:val="-2"/>
          <w:sz w:val="24"/>
          <w:szCs w:val="24"/>
        </w:rPr>
        <w:t>mtrc.t</w:t>
      </w:r>
      <w:r>
        <w:rPr>
          <w:rFonts w:ascii="黑体" w:eastAsia="黑体" w:hAnsi="黑体" w:cs="Times New Roman"/>
          <w:spacing w:val="-2"/>
          <w:sz w:val="24"/>
          <w:szCs w:val="24"/>
        </w:rPr>
        <w:t>able</w:t>
      </w:r>
      <w:r>
        <w:rPr>
          <w:rFonts w:ascii="黑体" w:eastAsia="黑体" w:hAnsi="黑体" w:cs="Times New Roman" w:hint="eastAsia"/>
          <w:spacing w:val="-2"/>
          <w:sz w:val="24"/>
          <w:szCs w:val="24"/>
        </w:rPr>
        <w:t>Title1</w:t>
      </w:r>
      <w:proofErr w:type="gramEnd"/>
      <w:r>
        <w:rPr>
          <w:rFonts w:asciiTheme="minorEastAsia" w:hAnsiTheme="minorEastAsia" w:cs="Times New Roman" w:hint="eastAsia"/>
          <w:spacing w:val="-2"/>
          <w:sz w:val="24"/>
          <w:szCs w:val="24"/>
        </w:rPr>
        <w:t>}}</w:t>
      </w:r>
    </w:p>
    <w:p w:rsidR="003D23FC" w:rsidRDefault="003D23FC" w:rsidP="003D23FC">
      <w:pPr>
        <w:spacing w:beforeLines="100" w:before="312"/>
        <w:rPr>
          <w:rFonts w:ascii="黑体" w:eastAsia="黑体" w:hAnsi="黑体" w:cs="Times New Roman" w:hint="eastAsia"/>
          <w:spacing w:val="-2"/>
          <w:sz w:val="24"/>
          <w:szCs w:val="24"/>
        </w:rPr>
      </w:pPr>
      <w:r>
        <w:rPr>
          <w:rFonts w:ascii="黑体" w:eastAsia="黑体" w:hAnsi="黑体" w:cs="Times New Roman"/>
          <w:spacing w:val="-2"/>
          <w:sz w:val="24"/>
          <w:szCs w:val="24"/>
        </w:rPr>
        <w:t>{{#</w:t>
      </w:r>
      <w:r>
        <w:rPr>
          <w:rFonts w:ascii="黑体" w:eastAsia="黑体" w:hAnsi="黑体" w:cs="Times New Roman" w:hint="eastAsia"/>
          <w:spacing w:val="-2"/>
          <w:sz w:val="24"/>
          <w:szCs w:val="24"/>
        </w:rPr>
        <w:t>mtrc.</w:t>
      </w:r>
      <w:r>
        <w:rPr>
          <w:rFonts w:ascii="黑体" w:eastAsia="黑体" w:hAnsi="黑体" w:cs="Times New Roman"/>
          <w:spacing w:val="-2"/>
          <w:sz w:val="24"/>
          <w:szCs w:val="24"/>
        </w:rPr>
        <w:t>detailTable</w:t>
      </w:r>
      <w:r>
        <w:rPr>
          <w:rFonts w:ascii="黑体" w:eastAsia="黑体" w:hAnsi="黑体" w:cs="Times New Roman" w:hint="eastAsia"/>
          <w:spacing w:val="-2"/>
          <w:sz w:val="24"/>
          <w:szCs w:val="24"/>
        </w:rPr>
        <w:t>1</w:t>
      </w:r>
      <w:r>
        <w:rPr>
          <w:rFonts w:ascii="黑体" w:eastAsia="黑体" w:hAnsi="黑体" w:cs="Times New Roman"/>
          <w:spacing w:val="-2"/>
          <w:sz w:val="24"/>
          <w:szCs w:val="24"/>
        </w:rPr>
        <w:t>}}</w:t>
      </w:r>
    </w:p>
    <w:p w:rsidR="00CF2E27" w:rsidRPr="00CF2E27" w:rsidRDefault="00CF2E27" w:rsidP="00CF2E27">
      <w:pPr>
        <w:spacing w:beforeLines="100" w:before="312"/>
        <w:rPr>
          <w:rFonts w:asciiTheme="minorEastAsia" w:hAnsiTheme="minorEastAsia" w:cs="Times New Roman"/>
          <w:spacing w:val="-2"/>
          <w:sz w:val="24"/>
          <w:szCs w:val="24"/>
        </w:rPr>
      </w:pPr>
      <w:r>
        <w:rPr>
          <w:rFonts w:asciiTheme="minorEastAsia" w:hAnsiTheme="minorEastAsia" w:cs="Times New Roman" w:hint="eastAsia"/>
          <w:spacing w:val="-2"/>
          <w:sz w:val="24"/>
          <w:szCs w:val="24"/>
        </w:rPr>
        <w:t>{{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/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mtrc</w:t>
      </w:r>
      <w:r w:rsidR="005973D1">
        <w:rPr>
          <w:rFonts w:asciiTheme="minorEastAsia" w:hAnsiTheme="minorEastAsia" w:cs="Times New Roman" w:hint="eastAsia"/>
          <w:spacing w:val="-2"/>
          <w:sz w:val="24"/>
          <w:szCs w:val="24"/>
        </w:rPr>
        <w:t>.d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etail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1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}}</w:t>
      </w:r>
    </w:p>
    <w:p w:rsidR="00CF2E27" w:rsidRPr="00CF2E27" w:rsidRDefault="00CF2E27" w:rsidP="003D23FC">
      <w:pPr>
        <w:spacing w:beforeLines="100" w:before="312"/>
        <w:rPr>
          <w:rFonts w:asciiTheme="minorEastAsia" w:hAnsiTheme="minorEastAsia" w:cs="Times New Roman"/>
          <w:spacing w:val="-2"/>
          <w:sz w:val="24"/>
          <w:szCs w:val="24"/>
        </w:rPr>
      </w:pPr>
      <w:r>
        <w:rPr>
          <w:rFonts w:asciiTheme="minorEastAsia" w:hAnsiTheme="minorEastAsia" w:cs="Times New Roman" w:hint="eastAsia"/>
          <w:spacing w:val="-2"/>
          <w:sz w:val="24"/>
          <w:szCs w:val="24"/>
        </w:rPr>
        <w:t>{{</w:t>
      </w:r>
      <w:proofErr w:type="gramStart"/>
      <w:r>
        <w:rPr>
          <w:rFonts w:asciiTheme="minorEastAsia" w:hAnsiTheme="minorEastAsia" w:cs="Times New Roman" w:hint="eastAsia"/>
          <w:spacing w:val="-2"/>
          <w:sz w:val="24"/>
          <w:szCs w:val="24"/>
        </w:rPr>
        <w:t>?mtrc</w:t>
      </w:r>
      <w:r w:rsidR="005973D1">
        <w:rPr>
          <w:rFonts w:asciiTheme="minorEastAsia" w:hAnsiTheme="minorEastAsia" w:cs="Times New Roman" w:hint="eastAsia"/>
          <w:spacing w:val="-2"/>
          <w:sz w:val="24"/>
          <w:szCs w:val="24"/>
        </w:rPr>
        <w:t>.d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etail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2</w:t>
      </w:r>
      <w:proofErr w:type="gramEnd"/>
      <w:r>
        <w:rPr>
          <w:rFonts w:asciiTheme="minorEastAsia" w:hAnsiTheme="minorEastAsia" w:cs="Times New Roman" w:hint="eastAsia"/>
          <w:spacing w:val="-2"/>
          <w:sz w:val="24"/>
          <w:szCs w:val="24"/>
        </w:rPr>
        <w:t>}}</w:t>
      </w:r>
    </w:p>
    <w:p w:rsidR="003D23FC" w:rsidRDefault="003D23FC" w:rsidP="003D23FC">
      <w:pPr>
        <w:spacing w:beforeLines="100" w:before="312"/>
        <w:rPr>
          <w:rFonts w:asciiTheme="minorEastAsia" w:hAnsiTheme="minorEastAsia" w:cs="Times New Roman" w:hint="eastAsia"/>
          <w:spacing w:val="-2"/>
          <w:sz w:val="24"/>
          <w:szCs w:val="24"/>
        </w:rPr>
      </w:pPr>
      <w:r>
        <w:rPr>
          <w:rFonts w:asciiTheme="minorEastAsia" w:hAnsiTheme="minorEastAsia" w:cs="Times New Roman" w:hint="eastAsia"/>
          <w:spacing w:val="-2"/>
          <w:sz w:val="24"/>
          <w:szCs w:val="24"/>
        </w:rPr>
        <w:t>{</w:t>
      </w:r>
      <w:proofErr w:type="gramStart"/>
      <w:r>
        <w:rPr>
          <w:rFonts w:asciiTheme="minorEastAsia" w:hAnsiTheme="minorEastAsia" w:cs="Times New Roman" w:hint="eastAsia"/>
          <w:spacing w:val="-2"/>
          <w:sz w:val="24"/>
          <w:szCs w:val="24"/>
        </w:rPr>
        <w:t>{</w:t>
      </w:r>
      <w:r w:rsidRPr="002E6BBA">
        <w:rPr>
          <w:rFonts w:ascii="黑体" w:eastAsia="黑体" w:hAnsi="黑体" w:cs="Times New Roman"/>
          <w:spacing w:val="-2"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spacing w:val="-2"/>
          <w:sz w:val="24"/>
          <w:szCs w:val="24"/>
        </w:rPr>
        <w:t>mtrc.t</w:t>
      </w:r>
      <w:r>
        <w:rPr>
          <w:rFonts w:ascii="黑体" w:eastAsia="黑体" w:hAnsi="黑体" w:cs="Times New Roman"/>
          <w:spacing w:val="-2"/>
          <w:sz w:val="24"/>
          <w:szCs w:val="24"/>
        </w:rPr>
        <w:t>able</w:t>
      </w:r>
      <w:r>
        <w:rPr>
          <w:rFonts w:ascii="黑体" w:eastAsia="黑体" w:hAnsi="黑体" w:cs="Times New Roman" w:hint="eastAsia"/>
          <w:spacing w:val="-2"/>
          <w:sz w:val="24"/>
          <w:szCs w:val="24"/>
        </w:rPr>
        <w:t>Title2</w:t>
      </w:r>
      <w:proofErr w:type="gramEnd"/>
      <w:r>
        <w:rPr>
          <w:rFonts w:asciiTheme="minorEastAsia" w:hAnsiTheme="minorEastAsia" w:cs="Times New Roman" w:hint="eastAsia"/>
          <w:spacing w:val="-2"/>
          <w:sz w:val="24"/>
          <w:szCs w:val="24"/>
        </w:rPr>
        <w:t>}}</w:t>
      </w:r>
    </w:p>
    <w:p w:rsidR="003D23FC" w:rsidRDefault="003D23FC" w:rsidP="003D23FC">
      <w:pPr>
        <w:spacing w:beforeLines="100" w:before="312"/>
        <w:rPr>
          <w:rFonts w:ascii="黑体" w:eastAsia="黑体" w:hAnsi="黑体" w:cs="Times New Roman" w:hint="eastAsia"/>
          <w:spacing w:val="-2"/>
          <w:sz w:val="24"/>
          <w:szCs w:val="24"/>
        </w:rPr>
      </w:pPr>
      <w:r>
        <w:rPr>
          <w:rFonts w:ascii="黑体" w:eastAsia="黑体" w:hAnsi="黑体" w:cs="Times New Roman"/>
          <w:spacing w:val="-2"/>
          <w:sz w:val="24"/>
          <w:szCs w:val="24"/>
        </w:rPr>
        <w:t>{{#</w:t>
      </w:r>
      <w:r>
        <w:rPr>
          <w:rFonts w:ascii="黑体" w:eastAsia="黑体" w:hAnsi="黑体" w:cs="Times New Roman" w:hint="eastAsia"/>
          <w:spacing w:val="-2"/>
          <w:sz w:val="24"/>
          <w:szCs w:val="24"/>
        </w:rPr>
        <w:t>mtrc.</w:t>
      </w:r>
      <w:r>
        <w:rPr>
          <w:rFonts w:ascii="黑体" w:eastAsia="黑体" w:hAnsi="黑体" w:cs="Times New Roman"/>
          <w:spacing w:val="-2"/>
          <w:sz w:val="24"/>
          <w:szCs w:val="24"/>
        </w:rPr>
        <w:t>detailTable</w:t>
      </w:r>
      <w:r>
        <w:rPr>
          <w:rFonts w:ascii="黑体" w:eastAsia="黑体" w:hAnsi="黑体" w:cs="Times New Roman" w:hint="eastAsia"/>
          <w:spacing w:val="-2"/>
          <w:sz w:val="24"/>
          <w:szCs w:val="24"/>
        </w:rPr>
        <w:t>2</w:t>
      </w:r>
      <w:r>
        <w:rPr>
          <w:rFonts w:ascii="黑体" w:eastAsia="黑体" w:hAnsi="黑体" w:cs="Times New Roman"/>
          <w:spacing w:val="-2"/>
          <w:sz w:val="24"/>
          <w:szCs w:val="24"/>
        </w:rPr>
        <w:t>}}</w:t>
      </w:r>
    </w:p>
    <w:p w:rsidR="00CF2E27" w:rsidRPr="00CF2E27" w:rsidRDefault="00CF2E27" w:rsidP="003D23FC">
      <w:pPr>
        <w:spacing w:beforeLines="100" w:before="312"/>
        <w:rPr>
          <w:rFonts w:asciiTheme="minorEastAsia" w:hAnsiTheme="minorEastAsia" w:cs="Times New Roman" w:hint="eastAsia"/>
          <w:spacing w:val="-2"/>
          <w:sz w:val="24"/>
          <w:szCs w:val="24"/>
        </w:rPr>
      </w:pPr>
      <w:r>
        <w:rPr>
          <w:rFonts w:asciiTheme="minorEastAsia" w:hAnsiTheme="minorEastAsia" w:cs="Times New Roman" w:hint="eastAsia"/>
          <w:spacing w:val="-2"/>
          <w:sz w:val="24"/>
          <w:szCs w:val="24"/>
        </w:rPr>
        <w:t>{{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/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mtrc</w:t>
      </w:r>
      <w:r w:rsidR="005973D1">
        <w:rPr>
          <w:rFonts w:asciiTheme="minorEastAsia" w:hAnsiTheme="minorEastAsia" w:cs="Times New Roman" w:hint="eastAsia"/>
          <w:spacing w:val="-2"/>
          <w:sz w:val="24"/>
          <w:szCs w:val="24"/>
        </w:rPr>
        <w:t>.d</w:t>
      </w:r>
      <w:bookmarkStart w:id="0" w:name="_GoBack"/>
      <w:bookmarkEnd w:id="0"/>
      <w:r>
        <w:rPr>
          <w:rFonts w:asciiTheme="minorEastAsia" w:hAnsiTheme="minorEastAsia" w:cs="Times New Roman" w:hint="eastAsia"/>
          <w:spacing w:val="-2"/>
          <w:sz w:val="24"/>
          <w:szCs w:val="24"/>
        </w:rPr>
        <w:t>etail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2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}}</w:t>
      </w:r>
    </w:p>
    <w:p w:rsidR="00CF2E27" w:rsidRPr="00CF2E27" w:rsidRDefault="00CF2E27" w:rsidP="003D23FC">
      <w:pPr>
        <w:spacing w:beforeLines="100" w:before="312"/>
        <w:rPr>
          <w:rFonts w:asciiTheme="minorEastAsia" w:hAnsiTheme="minorEastAsia" w:cs="Times New Roman"/>
          <w:spacing w:val="-2"/>
          <w:sz w:val="24"/>
          <w:szCs w:val="24"/>
        </w:rPr>
      </w:pPr>
      <w:r>
        <w:rPr>
          <w:rFonts w:asciiTheme="minorEastAsia" w:hAnsiTheme="minorEastAsia" w:cs="Times New Roman" w:hint="eastAsia"/>
          <w:spacing w:val="-2"/>
          <w:sz w:val="24"/>
          <w:szCs w:val="24"/>
        </w:rPr>
        <w:t>{{</w:t>
      </w:r>
      <w:proofErr w:type="gramStart"/>
      <w:r>
        <w:rPr>
          <w:rFonts w:asciiTheme="minorEastAsia" w:hAnsiTheme="minorEastAsia" w:cs="Times New Roman" w:hint="eastAsia"/>
          <w:spacing w:val="-2"/>
          <w:sz w:val="24"/>
          <w:szCs w:val="24"/>
        </w:rPr>
        <w:t>?mtrc</w:t>
      </w:r>
      <w:r w:rsidR="005973D1">
        <w:rPr>
          <w:rFonts w:asciiTheme="minorEastAsia" w:hAnsiTheme="minorEastAsia" w:cs="Times New Roman" w:hint="eastAsia"/>
          <w:spacing w:val="-2"/>
          <w:sz w:val="24"/>
          <w:szCs w:val="24"/>
        </w:rPr>
        <w:t>.d</w:t>
      </w:r>
      <w:r>
        <w:rPr>
          <w:rFonts w:asciiTheme="minorEastAsia" w:hAnsiTheme="minorEastAsia" w:cs="Times New Roman" w:hint="eastAsia"/>
          <w:spacing w:val="-2"/>
          <w:sz w:val="24"/>
          <w:szCs w:val="24"/>
        </w:rPr>
        <w:t>etail3</w:t>
      </w:r>
      <w:proofErr w:type="gramEnd"/>
      <w:r>
        <w:rPr>
          <w:rFonts w:asciiTheme="minorEastAsia" w:hAnsiTheme="minorEastAsia" w:cs="Times New Roman" w:hint="eastAsia"/>
          <w:spacing w:val="-2"/>
          <w:sz w:val="24"/>
          <w:szCs w:val="24"/>
        </w:rPr>
        <w:t>}}</w:t>
      </w:r>
    </w:p>
    <w:p w:rsidR="003D23FC" w:rsidRDefault="003D23FC" w:rsidP="003D23FC">
      <w:pPr>
        <w:spacing w:beforeLines="100" w:before="312"/>
        <w:rPr>
          <w:rFonts w:asciiTheme="minorEastAsia" w:hAnsiTheme="minorEastAsia" w:cs="Times New Roman"/>
          <w:spacing w:val="-2"/>
          <w:sz w:val="24"/>
          <w:szCs w:val="24"/>
        </w:rPr>
      </w:pPr>
      <w:r>
        <w:rPr>
          <w:rFonts w:asciiTheme="minorEastAsia" w:hAnsiTheme="minorEastAsia" w:cs="Times New Roman" w:hint="eastAsia"/>
          <w:spacing w:val="-2"/>
          <w:sz w:val="24"/>
          <w:szCs w:val="24"/>
        </w:rPr>
        <w:t>{</w:t>
      </w:r>
      <w:proofErr w:type="gramStart"/>
      <w:r>
        <w:rPr>
          <w:rFonts w:asciiTheme="minorEastAsia" w:hAnsiTheme="minorEastAsia" w:cs="Times New Roman" w:hint="eastAsia"/>
          <w:spacing w:val="-2"/>
          <w:sz w:val="24"/>
          <w:szCs w:val="24"/>
        </w:rPr>
        <w:t>{</w:t>
      </w:r>
      <w:r w:rsidRPr="002E6BBA">
        <w:rPr>
          <w:rFonts w:ascii="黑体" w:eastAsia="黑体" w:hAnsi="黑体" w:cs="Times New Roman"/>
          <w:spacing w:val="-2"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spacing w:val="-2"/>
          <w:sz w:val="24"/>
          <w:szCs w:val="24"/>
        </w:rPr>
        <w:t>mtrc.t</w:t>
      </w:r>
      <w:r>
        <w:rPr>
          <w:rFonts w:ascii="黑体" w:eastAsia="黑体" w:hAnsi="黑体" w:cs="Times New Roman"/>
          <w:spacing w:val="-2"/>
          <w:sz w:val="24"/>
          <w:szCs w:val="24"/>
        </w:rPr>
        <w:t>able</w:t>
      </w:r>
      <w:r>
        <w:rPr>
          <w:rFonts w:ascii="黑体" w:eastAsia="黑体" w:hAnsi="黑体" w:cs="Times New Roman" w:hint="eastAsia"/>
          <w:spacing w:val="-2"/>
          <w:sz w:val="24"/>
          <w:szCs w:val="24"/>
        </w:rPr>
        <w:t>Title3</w:t>
      </w:r>
      <w:proofErr w:type="gramEnd"/>
      <w:r>
        <w:rPr>
          <w:rFonts w:asciiTheme="minorEastAsia" w:hAnsiTheme="minorEastAsia" w:cs="Times New Roman" w:hint="eastAsia"/>
          <w:spacing w:val="-2"/>
          <w:sz w:val="24"/>
          <w:szCs w:val="24"/>
        </w:rPr>
        <w:t>}}</w:t>
      </w:r>
    </w:p>
    <w:p w:rsidR="005973D1" w:rsidRDefault="003D23FC" w:rsidP="003D23FC">
      <w:pPr>
        <w:spacing w:beforeLines="100" w:before="312"/>
        <w:rPr>
          <w:rFonts w:ascii="黑体" w:eastAsia="黑体" w:hAnsi="黑体" w:cs="Times New Roman" w:hint="eastAsia"/>
          <w:spacing w:val="-2"/>
          <w:sz w:val="24"/>
          <w:szCs w:val="24"/>
        </w:rPr>
      </w:pPr>
      <w:r>
        <w:rPr>
          <w:rFonts w:ascii="黑体" w:eastAsia="黑体" w:hAnsi="黑体" w:cs="Times New Roman"/>
          <w:spacing w:val="-2"/>
          <w:sz w:val="24"/>
          <w:szCs w:val="24"/>
        </w:rPr>
        <w:t>{{#</w:t>
      </w:r>
      <w:r>
        <w:rPr>
          <w:rFonts w:ascii="黑体" w:eastAsia="黑体" w:hAnsi="黑体" w:cs="Times New Roman" w:hint="eastAsia"/>
          <w:spacing w:val="-2"/>
          <w:sz w:val="24"/>
          <w:szCs w:val="24"/>
        </w:rPr>
        <w:t>mtrc.</w:t>
      </w:r>
      <w:r>
        <w:rPr>
          <w:rFonts w:ascii="黑体" w:eastAsia="黑体" w:hAnsi="黑体" w:cs="Times New Roman"/>
          <w:spacing w:val="-2"/>
          <w:sz w:val="24"/>
          <w:szCs w:val="24"/>
        </w:rPr>
        <w:t>detailTable</w:t>
      </w:r>
      <w:r>
        <w:rPr>
          <w:rFonts w:ascii="黑体" w:eastAsia="黑体" w:hAnsi="黑体" w:cs="Times New Roman" w:hint="eastAsia"/>
          <w:spacing w:val="-2"/>
          <w:sz w:val="24"/>
          <w:szCs w:val="24"/>
        </w:rPr>
        <w:t>3</w:t>
      </w:r>
      <w:r>
        <w:rPr>
          <w:rFonts w:ascii="黑体" w:eastAsia="黑体" w:hAnsi="黑体" w:cs="Times New Roman"/>
          <w:spacing w:val="-2"/>
          <w:sz w:val="24"/>
          <w:szCs w:val="24"/>
        </w:rPr>
        <w:t>}}</w:t>
      </w:r>
    </w:p>
    <w:p w:rsidR="00ED7CD0" w:rsidRPr="00ED7CD0" w:rsidRDefault="00ED7CD0" w:rsidP="003D23FC">
      <w:pPr>
        <w:spacing w:beforeLines="100" w:before="312"/>
        <w:rPr>
          <w:rFonts w:asciiTheme="minorEastAsia" w:hAnsiTheme="minorEastAsia" w:cs="Times New Roman" w:hint="eastAsia"/>
          <w:spacing w:val="-2"/>
          <w:sz w:val="24"/>
          <w:szCs w:val="24"/>
        </w:rPr>
      </w:pPr>
      <w:r>
        <w:rPr>
          <w:rFonts w:asciiTheme="minorEastAsia" w:hAnsiTheme="minorEastAsia" w:cs="Times New Roman" w:hint="eastAsia"/>
          <w:spacing w:val="-2"/>
          <w:sz w:val="24"/>
          <w:szCs w:val="24"/>
        </w:rPr>
        <w:t>{{/mtrc.detail3}}</w:t>
      </w:r>
    </w:p>
    <w:p w:rsidR="003D23FC" w:rsidRDefault="003D23FC" w:rsidP="003D23FC">
      <w:pPr>
        <w:spacing w:beforeLines="100" w:before="312"/>
        <w:rPr>
          <w:rFonts w:ascii="黑体" w:eastAsia="黑体" w:hAnsi="黑体" w:cs="Times New Roman" w:hint="eastAsia"/>
          <w:spacing w:val="-2"/>
        </w:rPr>
      </w:pPr>
      <w:r>
        <w:rPr>
          <w:rFonts w:ascii="黑体" w:eastAsia="黑体" w:hAnsi="黑体" w:cs="Times New Roman"/>
          <w:spacing w:val="-2"/>
        </w:rPr>
        <w:t>{{/</w:t>
      </w:r>
      <w:proofErr w:type="spellStart"/>
      <w:r>
        <w:rPr>
          <w:rFonts w:ascii="黑体" w:eastAsia="黑体" w:hAnsi="黑体" w:cs="Times New Roman" w:hint="eastAsia"/>
          <w:spacing w:val="-2"/>
        </w:rPr>
        <w:t>mtrc_</w:t>
      </w:r>
      <w:r>
        <w:rPr>
          <w:rFonts w:ascii="黑体" w:eastAsia="黑体" w:hAnsi="黑体" w:cs="Times New Roman"/>
          <w:spacing w:val="-2"/>
        </w:rPr>
        <w:t>stat_</w:t>
      </w:r>
      <w:proofErr w:type="gramStart"/>
      <w:r>
        <w:rPr>
          <w:rFonts w:ascii="黑体" w:eastAsia="黑体" w:hAnsi="黑体" w:cs="Times New Roman"/>
          <w:spacing w:val="-2"/>
        </w:rPr>
        <w:t>detail</w:t>
      </w:r>
      <w:proofErr w:type="spellEnd"/>
      <w:r>
        <w:rPr>
          <w:rFonts w:ascii="黑体" w:eastAsia="黑体" w:hAnsi="黑体" w:cs="Times New Roman"/>
          <w:spacing w:val="-2"/>
        </w:rPr>
        <w:t xml:space="preserve"> }</w:t>
      </w:r>
      <w:proofErr w:type="gramEnd"/>
      <w:r>
        <w:rPr>
          <w:rFonts w:ascii="黑体" w:eastAsia="黑体" w:hAnsi="黑体" w:cs="Times New Roman"/>
          <w:spacing w:val="-2"/>
        </w:rPr>
        <w:t>}</w:t>
      </w:r>
    </w:p>
    <w:p w:rsidR="003D23FC" w:rsidRDefault="003D23FC" w:rsidP="003D23FC">
      <w:pPr>
        <w:spacing w:beforeLines="100" w:before="312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三、改进建议</w:t>
      </w:r>
    </w:p>
    <w:p w:rsidR="003D23FC" w:rsidRDefault="003D23FC" w:rsidP="003D23FC">
      <w:pPr>
        <w:spacing w:line="360" w:lineRule="auto"/>
        <w:ind w:firstLineChars="200" w:firstLine="420"/>
        <w:rPr>
          <w:rFonts w:asciiTheme="minorEastAsia" w:hAnsiTheme="minorEastAsia"/>
        </w:rPr>
      </w:pPr>
      <w:r w:rsidRPr="005B5CE1">
        <w:rPr>
          <w:rFonts w:asciiTheme="minorEastAsia" w:hAnsiTheme="minorEastAsia" w:hint="eastAsia"/>
        </w:rPr>
        <w:t>本次监测有</w:t>
      </w:r>
      <w:r w:rsidRPr="005B5CE1">
        <w:rPr>
          <w:rFonts w:asciiTheme="minorEastAsia" w:hAnsiTheme="minorEastAsia" w:hint="eastAsia"/>
          <w:color w:val="FF0000"/>
        </w:rPr>
        <w:t>{{</w:t>
      </w:r>
      <w:proofErr w:type="spellStart"/>
      <w:r w:rsidRPr="005B5CE1">
        <w:rPr>
          <w:rFonts w:asciiTheme="minorEastAsia" w:hAnsiTheme="minorEastAsia" w:hint="eastAsia"/>
          <w:color w:val="FF0000"/>
        </w:rPr>
        <w:t>num.low</w:t>
      </w:r>
      <w:proofErr w:type="spellEnd"/>
      <w:r w:rsidRPr="005B5CE1">
        <w:rPr>
          <w:rFonts w:asciiTheme="minorEastAsia" w:hAnsiTheme="minorEastAsia" w:hint="eastAsia"/>
          <w:color w:val="FF0000"/>
        </w:rPr>
        <w:t>}}</w:t>
      </w:r>
      <w:proofErr w:type="gramStart"/>
      <w:r w:rsidRPr="005B5CE1">
        <w:rPr>
          <w:rFonts w:asciiTheme="minorEastAsia" w:hAnsiTheme="minorEastAsia" w:hint="eastAsia"/>
        </w:rPr>
        <w:t>个</w:t>
      </w:r>
      <w:proofErr w:type="gramEnd"/>
      <w:r w:rsidRPr="005B5CE1">
        <w:rPr>
          <w:rFonts w:asciiTheme="minorEastAsia" w:hAnsiTheme="minorEastAsia" w:hint="eastAsia"/>
        </w:rPr>
        <w:t>指标处于正常状态，有</w:t>
      </w:r>
      <w:r w:rsidRPr="005B5CE1">
        <w:rPr>
          <w:rFonts w:asciiTheme="minorEastAsia" w:hAnsiTheme="minorEastAsia" w:hint="eastAsia"/>
          <w:color w:val="FF0000"/>
        </w:rPr>
        <w:t>{{</w:t>
      </w:r>
      <w:proofErr w:type="spellStart"/>
      <w:r w:rsidRPr="005B5CE1">
        <w:rPr>
          <w:rFonts w:asciiTheme="minorEastAsia" w:hAnsiTheme="minorEastAsia" w:hint="eastAsia"/>
          <w:color w:val="FF0000"/>
        </w:rPr>
        <w:t>num.middle</w:t>
      </w:r>
      <w:proofErr w:type="spellEnd"/>
      <w:r w:rsidRPr="005B5CE1">
        <w:rPr>
          <w:rFonts w:asciiTheme="minorEastAsia" w:hAnsiTheme="minorEastAsia" w:hint="eastAsia"/>
          <w:color w:val="FF0000"/>
        </w:rPr>
        <w:t>}}</w:t>
      </w:r>
      <w:proofErr w:type="gramStart"/>
      <w:r w:rsidRPr="005B5CE1">
        <w:rPr>
          <w:rFonts w:asciiTheme="minorEastAsia" w:hAnsiTheme="minorEastAsia" w:hint="eastAsia"/>
        </w:rPr>
        <w:t>个</w:t>
      </w:r>
      <w:proofErr w:type="gramEnd"/>
      <w:r w:rsidRPr="005B5CE1">
        <w:rPr>
          <w:rFonts w:asciiTheme="minorEastAsia" w:hAnsiTheme="minorEastAsia" w:hint="eastAsia"/>
        </w:rPr>
        <w:t>指标达到或超过预警状态，</w:t>
      </w:r>
      <w:r w:rsidRPr="005B5CE1">
        <w:rPr>
          <w:rFonts w:asciiTheme="minorEastAsia" w:hAnsiTheme="minorEastAsia" w:hint="eastAsia"/>
          <w:color w:val="FF0000"/>
        </w:rPr>
        <w:t>{{</w:t>
      </w:r>
      <w:proofErr w:type="spellStart"/>
      <w:r w:rsidRPr="005B5CE1">
        <w:rPr>
          <w:rFonts w:asciiTheme="minorEastAsia" w:hAnsiTheme="minorEastAsia" w:hint="eastAsia"/>
          <w:color w:val="FF0000"/>
        </w:rPr>
        <w:t>num.hight</w:t>
      </w:r>
      <w:proofErr w:type="spellEnd"/>
      <w:r w:rsidRPr="005B5CE1">
        <w:rPr>
          <w:rFonts w:asciiTheme="minorEastAsia" w:hAnsiTheme="minorEastAsia" w:hint="eastAsia"/>
          <w:color w:val="FF0000"/>
        </w:rPr>
        <w:t>}}</w:t>
      </w:r>
      <w:proofErr w:type="gramStart"/>
      <w:r w:rsidRPr="005B5CE1">
        <w:rPr>
          <w:rFonts w:asciiTheme="minorEastAsia" w:hAnsiTheme="minorEastAsia" w:hint="eastAsia"/>
        </w:rPr>
        <w:t>个</w:t>
      </w:r>
      <w:proofErr w:type="gramEnd"/>
      <w:r w:rsidRPr="005B5CE1">
        <w:rPr>
          <w:rFonts w:asciiTheme="minorEastAsia" w:hAnsiTheme="minorEastAsia" w:hint="eastAsia"/>
        </w:rPr>
        <w:t>指标达到或超过阈值，需要进行干预。</w:t>
      </w:r>
    </w:p>
    <w:p w:rsidR="003D23FC" w:rsidRDefault="003D23FC" w:rsidP="003D23FC">
      <w:pPr>
        <w:spacing w:line="360" w:lineRule="auto"/>
        <w:ind w:firstLineChars="200" w:firstLine="420"/>
        <w:rPr>
          <w:rFonts w:asciiTheme="minorEastAsia" w:hAnsiTheme="minorEastAsia"/>
        </w:rPr>
      </w:pPr>
      <w:r w:rsidRPr="005B5CE1">
        <w:rPr>
          <w:rFonts w:asciiTheme="minorEastAsia" w:hAnsiTheme="minorEastAsia"/>
        </w:rPr>
        <w:t>{{</w:t>
      </w:r>
      <w:proofErr w:type="gramStart"/>
      <w:r w:rsidRPr="005B5CE1">
        <w:rPr>
          <w:rFonts w:asciiTheme="minorEastAsia" w:hAnsiTheme="minorEastAsia"/>
        </w:rPr>
        <w:t>?</w:t>
      </w:r>
      <w:proofErr w:type="spellStart"/>
      <w:r w:rsidRPr="005B5CE1">
        <w:rPr>
          <w:rFonts w:asciiTheme="minorEastAsia" w:hAnsiTheme="minorEastAsia" w:hint="eastAsia"/>
        </w:rPr>
        <w:t>suggestLow</w:t>
      </w:r>
      <w:proofErr w:type="spellEnd"/>
      <w:proofErr w:type="gramEnd"/>
      <w:r w:rsidRPr="005B5CE1">
        <w:rPr>
          <w:rFonts w:asciiTheme="minorEastAsia" w:hAnsiTheme="minorEastAsia"/>
        </w:rPr>
        <w:t>}}</w:t>
      </w:r>
      <w:r w:rsidRPr="005B5CE1">
        <w:rPr>
          <w:rFonts w:asciiTheme="minorEastAsia" w:hAnsiTheme="minorEastAsia" w:hint="eastAsia"/>
        </w:rPr>
        <w:t>对处于正常状态的指标，应该总结经验，再接再厉，继续保持。</w:t>
      </w:r>
      <w:r w:rsidRPr="005B5CE1">
        <w:rPr>
          <w:rFonts w:asciiTheme="minorEastAsia" w:hAnsiTheme="minorEastAsia"/>
        </w:rPr>
        <w:t>{{/</w:t>
      </w:r>
      <w:proofErr w:type="spellStart"/>
      <w:r w:rsidRPr="005B5CE1">
        <w:rPr>
          <w:rFonts w:asciiTheme="minorEastAsia" w:hAnsiTheme="minorEastAsia" w:hint="eastAsia"/>
        </w:rPr>
        <w:t>suggestLow</w:t>
      </w:r>
      <w:proofErr w:type="spellEnd"/>
      <w:r w:rsidRPr="005B5CE1">
        <w:rPr>
          <w:rFonts w:asciiTheme="minorEastAsia" w:hAnsiTheme="minorEastAsia"/>
        </w:rPr>
        <w:t>}}</w:t>
      </w:r>
    </w:p>
    <w:p w:rsidR="003D23FC" w:rsidRDefault="003D23FC" w:rsidP="003D23FC">
      <w:pPr>
        <w:spacing w:line="360" w:lineRule="auto"/>
        <w:ind w:firstLineChars="200" w:firstLine="420"/>
        <w:rPr>
          <w:rFonts w:asciiTheme="minorEastAsia" w:hAnsiTheme="minorEastAsia"/>
        </w:rPr>
      </w:pPr>
      <w:r w:rsidRPr="005B5CE1">
        <w:rPr>
          <w:rFonts w:asciiTheme="minorEastAsia" w:hAnsiTheme="minorEastAsia"/>
        </w:rPr>
        <w:t>{{</w:t>
      </w:r>
      <w:proofErr w:type="gramStart"/>
      <w:r w:rsidRPr="005B5CE1">
        <w:rPr>
          <w:rFonts w:asciiTheme="minorEastAsia" w:hAnsiTheme="minorEastAsia"/>
        </w:rPr>
        <w:t>?</w:t>
      </w:r>
      <w:proofErr w:type="spellStart"/>
      <w:r w:rsidRPr="005B5CE1">
        <w:rPr>
          <w:rFonts w:asciiTheme="minorEastAsia" w:hAnsiTheme="minorEastAsia" w:hint="eastAsia"/>
        </w:rPr>
        <w:t>suggestMiddle</w:t>
      </w:r>
      <w:proofErr w:type="spellEnd"/>
      <w:proofErr w:type="gramEnd"/>
      <w:r w:rsidRPr="005B5CE1">
        <w:rPr>
          <w:rFonts w:asciiTheme="minorEastAsia" w:hAnsiTheme="minorEastAsia"/>
        </w:rPr>
        <w:t>}}</w:t>
      </w:r>
      <w:r w:rsidRPr="005B5CE1">
        <w:rPr>
          <w:rFonts w:asciiTheme="minorEastAsia" w:hAnsiTheme="minorEastAsia" w:hint="eastAsia"/>
        </w:rPr>
        <w:t>对</w:t>
      </w:r>
      <w:r w:rsidRPr="005B5CE1">
        <w:rPr>
          <w:rFonts w:asciiTheme="minorEastAsia" w:hAnsiTheme="minorEastAsia" w:hint="eastAsia"/>
          <w:color w:val="FF0000"/>
        </w:rPr>
        <w:t>{{</w:t>
      </w:r>
      <w:proofErr w:type="spellStart"/>
      <w:r w:rsidRPr="005B5CE1">
        <w:rPr>
          <w:rFonts w:asciiTheme="minorEastAsia" w:hAnsiTheme="minorEastAsia" w:hint="eastAsia"/>
          <w:color w:val="FF0000"/>
        </w:rPr>
        <w:t>num.middle</w:t>
      </w:r>
      <w:proofErr w:type="spellEnd"/>
      <w:r w:rsidRPr="005B5CE1">
        <w:rPr>
          <w:rFonts w:asciiTheme="minorEastAsia" w:hAnsiTheme="minorEastAsia" w:hint="eastAsia"/>
          <w:color w:val="FF0000"/>
        </w:rPr>
        <w:t>}}</w:t>
      </w:r>
      <w:r w:rsidRPr="005B5CE1">
        <w:rPr>
          <w:rFonts w:asciiTheme="minorEastAsia" w:hAnsiTheme="minorEastAsia" w:hint="eastAsia"/>
        </w:rPr>
        <w:t>达到或超过了预警值的指标，请密切关注这些指标的变化情况，进行分析，找出变化的原因，并参照报告的建议进行相应的处置。</w:t>
      </w:r>
      <w:r w:rsidRPr="005B5CE1">
        <w:rPr>
          <w:rFonts w:asciiTheme="minorEastAsia" w:hAnsiTheme="minorEastAsia"/>
        </w:rPr>
        <w:t>{{</w:t>
      </w:r>
      <w:r w:rsidRPr="005B5CE1">
        <w:rPr>
          <w:rFonts w:asciiTheme="minorEastAsia" w:hAnsiTheme="minorEastAsia" w:hint="eastAsia"/>
        </w:rPr>
        <w:t>/</w:t>
      </w:r>
      <w:proofErr w:type="spellStart"/>
      <w:proofErr w:type="gramStart"/>
      <w:r w:rsidRPr="005B5CE1">
        <w:rPr>
          <w:rFonts w:asciiTheme="minorEastAsia" w:hAnsiTheme="minorEastAsia" w:hint="eastAsia"/>
        </w:rPr>
        <w:t>suggestMiddle</w:t>
      </w:r>
      <w:proofErr w:type="spellEnd"/>
      <w:r w:rsidRPr="005B5CE1">
        <w:rPr>
          <w:rFonts w:asciiTheme="minorEastAsia" w:hAnsiTheme="minorEastAsia"/>
        </w:rPr>
        <w:t xml:space="preserve"> }</w:t>
      </w:r>
      <w:proofErr w:type="gramEnd"/>
      <w:r w:rsidRPr="005B5CE1">
        <w:rPr>
          <w:rFonts w:asciiTheme="minorEastAsia" w:hAnsiTheme="minorEastAsia"/>
        </w:rPr>
        <w:t>}</w:t>
      </w:r>
    </w:p>
    <w:p w:rsidR="003D23FC" w:rsidRDefault="003D23FC" w:rsidP="003D23FC">
      <w:pPr>
        <w:spacing w:line="360" w:lineRule="auto"/>
        <w:ind w:firstLineChars="200" w:firstLine="420"/>
        <w:rPr>
          <w:rFonts w:asciiTheme="minorEastAsia" w:hAnsiTheme="minorEastAsia"/>
        </w:rPr>
      </w:pPr>
      <w:r w:rsidRPr="005B5CE1">
        <w:rPr>
          <w:rFonts w:asciiTheme="minorEastAsia" w:hAnsiTheme="minorEastAsia"/>
        </w:rPr>
        <w:lastRenderedPageBreak/>
        <w:t>{{</w:t>
      </w:r>
      <w:proofErr w:type="gramStart"/>
      <w:r w:rsidRPr="005B5CE1">
        <w:rPr>
          <w:rFonts w:asciiTheme="minorEastAsia" w:hAnsiTheme="minorEastAsia"/>
        </w:rPr>
        <w:t>?</w:t>
      </w:r>
      <w:proofErr w:type="spellStart"/>
      <w:r w:rsidRPr="005B5CE1">
        <w:rPr>
          <w:rFonts w:asciiTheme="minorEastAsia" w:hAnsiTheme="minorEastAsia" w:hint="eastAsia"/>
        </w:rPr>
        <w:t>suggestHight</w:t>
      </w:r>
      <w:proofErr w:type="spellEnd"/>
      <w:proofErr w:type="gramEnd"/>
      <w:r w:rsidRPr="005B5CE1">
        <w:rPr>
          <w:rFonts w:asciiTheme="minorEastAsia" w:hAnsiTheme="minorEastAsia"/>
        </w:rPr>
        <w:t>}}</w:t>
      </w:r>
      <w:r w:rsidRPr="005B5CE1">
        <w:rPr>
          <w:rFonts w:asciiTheme="minorEastAsia" w:hAnsiTheme="minorEastAsia" w:hint="eastAsia"/>
        </w:rPr>
        <w:t>对</w:t>
      </w:r>
      <w:r w:rsidRPr="005B5CE1">
        <w:rPr>
          <w:rFonts w:asciiTheme="minorEastAsia" w:hAnsiTheme="minorEastAsia" w:hint="eastAsia"/>
          <w:color w:val="FF0000"/>
        </w:rPr>
        <w:t>{{</w:t>
      </w:r>
      <w:proofErr w:type="spellStart"/>
      <w:r w:rsidRPr="005B5CE1">
        <w:rPr>
          <w:rFonts w:asciiTheme="minorEastAsia" w:hAnsiTheme="minorEastAsia" w:hint="eastAsia"/>
          <w:color w:val="FF0000"/>
        </w:rPr>
        <w:t>num.hight</w:t>
      </w:r>
      <w:proofErr w:type="spellEnd"/>
      <w:r w:rsidRPr="005B5CE1">
        <w:rPr>
          <w:rFonts w:asciiTheme="minorEastAsia" w:hAnsiTheme="minorEastAsia" w:hint="eastAsia"/>
          <w:color w:val="FF0000"/>
        </w:rPr>
        <w:t>}}</w:t>
      </w:r>
      <w:r w:rsidRPr="005B5CE1">
        <w:rPr>
          <w:rFonts w:asciiTheme="minorEastAsia" w:hAnsiTheme="minorEastAsia" w:hint="eastAsia"/>
        </w:rPr>
        <w:t>个已达到或超过了阀值的指标，请及时采取措施：召集技术专家等相关人员研究对策，并参照报告的建议进行相应的及时的妥善的处置，把风险及损失降到最低。</w:t>
      </w:r>
      <w:r w:rsidRPr="005B5CE1">
        <w:rPr>
          <w:rFonts w:asciiTheme="minorEastAsia" w:hAnsiTheme="minorEastAsia"/>
        </w:rPr>
        <w:t>{{</w:t>
      </w:r>
      <w:r w:rsidRPr="005B5CE1">
        <w:rPr>
          <w:rFonts w:asciiTheme="minorEastAsia" w:hAnsiTheme="minorEastAsia" w:hint="eastAsia"/>
        </w:rPr>
        <w:t>/</w:t>
      </w:r>
      <w:proofErr w:type="spellStart"/>
      <w:r w:rsidRPr="005B5CE1">
        <w:rPr>
          <w:rFonts w:asciiTheme="minorEastAsia" w:hAnsiTheme="minorEastAsia" w:hint="eastAsia"/>
        </w:rPr>
        <w:t>suggestHight</w:t>
      </w:r>
      <w:proofErr w:type="spellEnd"/>
      <w:r w:rsidRPr="005B5CE1">
        <w:rPr>
          <w:rFonts w:asciiTheme="minorEastAsia" w:hAnsiTheme="minorEastAsia"/>
        </w:rPr>
        <w:t>}}</w:t>
      </w:r>
    </w:p>
    <w:p w:rsidR="004F2288" w:rsidRPr="003D23FC" w:rsidRDefault="003D23FC" w:rsidP="003D23F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F2288">
        <w:rPr>
          <w:rFonts w:asciiTheme="minorEastAsia" w:hAnsiTheme="minorEastAsia" w:hint="eastAsia"/>
          <w:sz w:val="24"/>
          <w:szCs w:val="24"/>
        </w:rPr>
        <w:t>下阶段在此基础上，应当继续做好对信息科技风险指标的有效性监测，及时准确的进行记录，参照系统提供的影响指标值的主要因素，及时改进工作方法及流程；并根据财务公司的风险偏好，持续做好风险指标的优化工作，制定满足相关性、可测量性、风险敏感性和实用性的监测指标。</w:t>
      </w:r>
    </w:p>
    <w:sectPr w:rsidR="004F2288" w:rsidRPr="003D23FC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8DD" w:rsidRDefault="00CC28DD">
      <w:r>
        <w:separator/>
      </w:r>
    </w:p>
  </w:endnote>
  <w:endnote w:type="continuationSeparator" w:id="0">
    <w:p w:rsidR="00CC28DD" w:rsidRDefault="00CC2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2060474"/>
      <w:docPartObj>
        <w:docPartGallery w:val="Page Numbers (Bottom of Page)"/>
        <w:docPartUnique/>
      </w:docPartObj>
    </w:sdtPr>
    <w:sdtEndPr/>
    <w:sdtContent>
      <w:p w:rsidR="0090410A" w:rsidRDefault="0090410A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CD0" w:rsidRPr="00ED7CD0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8DD" w:rsidRDefault="00CC28DD">
      <w:r>
        <w:separator/>
      </w:r>
    </w:p>
  </w:footnote>
  <w:footnote w:type="continuationSeparator" w:id="0">
    <w:p w:rsidR="00CC28DD" w:rsidRDefault="00CC2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10A" w:rsidRDefault="0090410A">
    <w:pPr>
      <w:pStyle w:val="a5"/>
    </w:pPr>
    <w:r>
      <w:t>{{</w:t>
    </w:r>
    <w:proofErr w:type="spellStart"/>
    <w:proofErr w:type="gramStart"/>
    <w:r>
      <w:rPr>
        <w:rFonts w:hint="eastAsia"/>
      </w:rPr>
      <w:t>pageheader</w:t>
    </w:r>
    <w:proofErr w:type="spellEnd"/>
    <w:proofErr w:type="gramEnd"/>
    <w:r>
      <w:t>}}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561BA"/>
    <w:multiLevelType w:val="hybridMultilevel"/>
    <w:tmpl w:val="7C262632"/>
    <w:lvl w:ilvl="0" w:tplc="4A4A7B02">
      <w:start w:val="1"/>
      <w:numFmt w:val="decimal"/>
      <w:lvlText w:val="%1．"/>
      <w:lvlJc w:val="left"/>
      <w:pPr>
        <w:ind w:left="59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74" w:hanging="420"/>
      </w:pPr>
    </w:lvl>
    <w:lvl w:ilvl="2" w:tplc="0409001B" w:tentative="1">
      <w:start w:val="1"/>
      <w:numFmt w:val="lowerRoman"/>
      <w:lvlText w:val="%3."/>
      <w:lvlJc w:val="right"/>
      <w:pPr>
        <w:ind w:left="1494" w:hanging="420"/>
      </w:pPr>
    </w:lvl>
    <w:lvl w:ilvl="3" w:tplc="0409000F" w:tentative="1">
      <w:start w:val="1"/>
      <w:numFmt w:val="decimal"/>
      <w:lvlText w:val="%4."/>
      <w:lvlJc w:val="left"/>
      <w:pPr>
        <w:ind w:left="1914" w:hanging="420"/>
      </w:pPr>
    </w:lvl>
    <w:lvl w:ilvl="4" w:tplc="04090019" w:tentative="1">
      <w:start w:val="1"/>
      <w:numFmt w:val="lowerLetter"/>
      <w:lvlText w:val="%5)"/>
      <w:lvlJc w:val="left"/>
      <w:pPr>
        <w:ind w:left="2334" w:hanging="420"/>
      </w:pPr>
    </w:lvl>
    <w:lvl w:ilvl="5" w:tplc="0409001B" w:tentative="1">
      <w:start w:val="1"/>
      <w:numFmt w:val="lowerRoman"/>
      <w:lvlText w:val="%6."/>
      <w:lvlJc w:val="right"/>
      <w:pPr>
        <w:ind w:left="2754" w:hanging="420"/>
      </w:pPr>
    </w:lvl>
    <w:lvl w:ilvl="6" w:tplc="0409000F" w:tentative="1">
      <w:start w:val="1"/>
      <w:numFmt w:val="decimal"/>
      <w:lvlText w:val="%7."/>
      <w:lvlJc w:val="left"/>
      <w:pPr>
        <w:ind w:left="3174" w:hanging="420"/>
      </w:pPr>
    </w:lvl>
    <w:lvl w:ilvl="7" w:tplc="04090019" w:tentative="1">
      <w:start w:val="1"/>
      <w:numFmt w:val="lowerLetter"/>
      <w:lvlText w:val="%8)"/>
      <w:lvlJc w:val="left"/>
      <w:pPr>
        <w:ind w:left="3594" w:hanging="420"/>
      </w:pPr>
    </w:lvl>
    <w:lvl w:ilvl="8" w:tplc="0409001B" w:tentative="1">
      <w:start w:val="1"/>
      <w:numFmt w:val="lowerRoman"/>
      <w:lvlText w:val="%9."/>
      <w:lvlJc w:val="right"/>
      <w:pPr>
        <w:ind w:left="4014" w:hanging="420"/>
      </w:pPr>
    </w:lvl>
  </w:abstractNum>
  <w:abstractNum w:abstractNumId="1">
    <w:nsid w:val="62551A1D"/>
    <w:multiLevelType w:val="hybridMultilevel"/>
    <w:tmpl w:val="D304EC38"/>
    <w:lvl w:ilvl="0" w:tplc="7E16AEC2">
      <w:start w:val="1"/>
      <w:numFmt w:val="decimal"/>
      <w:lvlText w:val="%1．"/>
      <w:lvlJc w:val="left"/>
      <w:pPr>
        <w:ind w:left="59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74" w:hanging="420"/>
      </w:pPr>
    </w:lvl>
    <w:lvl w:ilvl="2" w:tplc="0409001B" w:tentative="1">
      <w:start w:val="1"/>
      <w:numFmt w:val="lowerRoman"/>
      <w:lvlText w:val="%3."/>
      <w:lvlJc w:val="right"/>
      <w:pPr>
        <w:ind w:left="1494" w:hanging="420"/>
      </w:pPr>
    </w:lvl>
    <w:lvl w:ilvl="3" w:tplc="0409000F" w:tentative="1">
      <w:start w:val="1"/>
      <w:numFmt w:val="decimal"/>
      <w:lvlText w:val="%4."/>
      <w:lvlJc w:val="left"/>
      <w:pPr>
        <w:ind w:left="1914" w:hanging="420"/>
      </w:pPr>
    </w:lvl>
    <w:lvl w:ilvl="4" w:tplc="04090019" w:tentative="1">
      <w:start w:val="1"/>
      <w:numFmt w:val="lowerLetter"/>
      <w:lvlText w:val="%5)"/>
      <w:lvlJc w:val="left"/>
      <w:pPr>
        <w:ind w:left="2334" w:hanging="420"/>
      </w:pPr>
    </w:lvl>
    <w:lvl w:ilvl="5" w:tplc="0409001B" w:tentative="1">
      <w:start w:val="1"/>
      <w:numFmt w:val="lowerRoman"/>
      <w:lvlText w:val="%6."/>
      <w:lvlJc w:val="right"/>
      <w:pPr>
        <w:ind w:left="2754" w:hanging="420"/>
      </w:pPr>
    </w:lvl>
    <w:lvl w:ilvl="6" w:tplc="0409000F" w:tentative="1">
      <w:start w:val="1"/>
      <w:numFmt w:val="decimal"/>
      <w:lvlText w:val="%7."/>
      <w:lvlJc w:val="left"/>
      <w:pPr>
        <w:ind w:left="3174" w:hanging="420"/>
      </w:pPr>
    </w:lvl>
    <w:lvl w:ilvl="7" w:tplc="04090019" w:tentative="1">
      <w:start w:val="1"/>
      <w:numFmt w:val="lowerLetter"/>
      <w:lvlText w:val="%8)"/>
      <w:lvlJc w:val="left"/>
      <w:pPr>
        <w:ind w:left="3594" w:hanging="420"/>
      </w:pPr>
    </w:lvl>
    <w:lvl w:ilvl="8" w:tplc="0409001B" w:tentative="1">
      <w:start w:val="1"/>
      <w:numFmt w:val="lowerRoman"/>
      <w:lvlText w:val="%9."/>
      <w:lvlJc w:val="right"/>
      <w:pPr>
        <w:ind w:left="4014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xMDRmNzNjM2Q5NGVjNDE3ZTIyNjk4ZTE0OWI0YjkifQ=="/>
  </w:docVars>
  <w:rsids>
    <w:rsidRoot w:val="001A0864"/>
    <w:rsid w:val="000050B3"/>
    <w:rsid w:val="00012FFC"/>
    <w:rsid w:val="000146FB"/>
    <w:rsid w:val="00014982"/>
    <w:rsid w:val="000206F9"/>
    <w:rsid w:val="0002082A"/>
    <w:rsid w:val="000279B2"/>
    <w:rsid w:val="00027CDF"/>
    <w:rsid w:val="000579C7"/>
    <w:rsid w:val="0009039C"/>
    <w:rsid w:val="0009247F"/>
    <w:rsid w:val="00095F7B"/>
    <w:rsid w:val="00096E79"/>
    <w:rsid w:val="000B29E7"/>
    <w:rsid w:val="000D1472"/>
    <w:rsid w:val="000D6C08"/>
    <w:rsid w:val="000E39D6"/>
    <w:rsid w:val="000E4D54"/>
    <w:rsid w:val="00100419"/>
    <w:rsid w:val="001015CA"/>
    <w:rsid w:val="001038EA"/>
    <w:rsid w:val="00116DC9"/>
    <w:rsid w:val="00131912"/>
    <w:rsid w:val="0014358B"/>
    <w:rsid w:val="00147C9F"/>
    <w:rsid w:val="00162338"/>
    <w:rsid w:val="001874FD"/>
    <w:rsid w:val="00191B49"/>
    <w:rsid w:val="00193C31"/>
    <w:rsid w:val="001A0864"/>
    <w:rsid w:val="001B0628"/>
    <w:rsid w:val="001B7969"/>
    <w:rsid w:val="001C7E11"/>
    <w:rsid w:val="001D18D6"/>
    <w:rsid w:val="001D6CA8"/>
    <w:rsid w:val="001E2617"/>
    <w:rsid w:val="001F29FB"/>
    <w:rsid w:val="00206530"/>
    <w:rsid w:val="0022131E"/>
    <w:rsid w:val="002467B6"/>
    <w:rsid w:val="002520B2"/>
    <w:rsid w:val="00263A90"/>
    <w:rsid w:val="002907CC"/>
    <w:rsid w:val="00294416"/>
    <w:rsid w:val="002A46A6"/>
    <w:rsid w:val="002B111C"/>
    <w:rsid w:val="002C0733"/>
    <w:rsid w:val="002D0985"/>
    <w:rsid w:val="002D311E"/>
    <w:rsid w:val="002E6BBA"/>
    <w:rsid w:val="002F6890"/>
    <w:rsid w:val="00300619"/>
    <w:rsid w:val="0031564F"/>
    <w:rsid w:val="00325CB1"/>
    <w:rsid w:val="003273D9"/>
    <w:rsid w:val="0034426E"/>
    <w:rsid w:val="00351DF0"/>
    <w:rsid w:val="00353DD1"/>
    <w:rsid w:val="0036097B"/>
    <w:rsid w:val="0036397C"/>
    <w:rsid w:val="003721EC"/>
    <w:rsid w:val="00380A85"/>
    <w:rsid w:val="00385D4B"/>
    <w:rsid w:val="003910F5"/>
    <w:rsid w:val="003B20F3"/>
    <w:rsid w:val="003B7BDE"/>
    <w:rsid w:val="003D23FC"/>
    <w:rsid w:val="003D433E"/>
    <w:rsid w:val="003E03A9"/>
    <w:rsid w:val="003E1586"/>
    <w:rsid w:val="003E3A40"/>
    <w:rsid w:val="00402CF9"/>
    <w:rsid w:val="00405F6F"/>
    <w:rsid w:val="004153B1"/>
    <w:rsid w:val="00425116"/>
    <w:rsid w:val="004310CF"/>
    <w:rsid w:val="00436694"/>
    <w:rsid w:val="00463799"/>
    <w:rsid w:val="004701F1"/>
    <w:rsid w:val="004724A0"/>
    <w:rsid w:val="004A37DC"/>
    <w:rsid w:val="004C2332"/>
    <w:rsid w:val="004C737E"/>
    <w:rsid w:val="004C7B58"/>
    <w:rsid w:val="004D03B2"/>
    <w:rsid w:val="004D04DD"/>
    <w:rsid w:val="004D5F74"/>
    <w:rsid w:val="004E1F1C"/>
    <w:rsid w:val="004E2FEA"/>
    <w:rsid w:val="004F2288"/>
    <w:rsid w:val="004F5660"/>
    <w:rsid w:val="00500120"/>
    <w:rsid w:val="00503D73"/>
    <w:rsid w:val="00520A26"/>
    <w:rsid w:val="00526CAC"/>
    <w:rsid w:val="00530533"/>
    <w:rsid w:val="00542863"/>
    <w:rsid w:val="00543711"/>
    <w:rsid w:val="00544C3E"/>
    <w:rsid w:val="00544CB1"/>
    <w:rsid w:val="005727FE"/>
    <w:rsid w:val="005744F2"/>
    <w:rsid w:val="005865B3"/>
    <w:rsid w:val="00586E04"/>
    <w:rsid w:val="00591657"/>
    <w:rsid w:val="005973D1"/>
    <w:rsid w:val="00597CCA"/>
    <w:rsid w:val="005A14C0"/>
    <w:rsid w:val="005A55F7"/>
    <w:rsid w:val="005B5CE1"/>
    <w:rsid w:val="005C7AC2"/>
    <w:rsid w:val="005F51D9"/>
    <w:rsid w:val="005F6545"/>
    <w:rsid w:val="0061184C"/>
    <w:rsid w:val="006363CE"/>
    <w:rsid w:val="00644074"/>
    <w:rsid w:val="0064576C"/>
    <w:rsid w:val="00664694"/>
    <w:rsid w:val="00664769"/>
    <w:rsid w:val="00691A18"/>
    <w:rsid w:val="006B2368"/>
    <w:rsid w:val="006E6A75"/>
    <w:rsid w:val="00700262"/>
    <w:rsid w:val="00715FA7"/>
    <w:rsid w:val="0072334A"/>
    <w:rsid w:val="0073328A"/>
    <w:rsid w:val="00751D52"/>
    <w:rsid w:val="00780244"/>
    <w:rsid w:val="00783CCD"/>
    <w:rsid w:val="00790BCE"/>
    <w:rsid w:val="00797DA6"/>
    <w:rsid w:val="007A4D03"/>
    <w:rsid w:val="007B0E88"/>
    <w:rsid w:val="007B56DB"/>
    <w:rsid w:val="007C6B95"/>
    <w:rsid w:val="007D1736"/>
    <w:rsid w:val="007F37C0"/>
    <w:rsid w:val="00800A08"/>
    <w:rsid w:val="00803B76"/>
    <w:rsid w:val="00804CD3"/>
    <w:rsid w:val="00807311"/>
    <w:rsid w:val="0081608A"/>
    <w:rsid w:val="00816E42"/>
    <w:rsid w:val="008422E0"/>
    <w:rsid w:val="008839A8"/>
    <w:rsid w:val="00891939"/>
    <w:rsid w:val="008A1F0D"/>
    <w:rsid w:val="008A5BB6"/>
    <w:rsid w:val="008B0480"/>
    <w:rsid w:val="008B733F"/>
    <w:rsid w:val="008C2D52"/>
    <w:rsid w:val="008E17A0"/>
    <w:rsid w:val="0090037C"/>
    <w:rsid w:val="0090410A"/>
    <w:rsid w:val="00907C40"/>
    <w:rsid w:val="00916971"/>
    <w:rsid w:val="0093357C"/>
    <w:rsid w:val="00934FE6"/>
    <w:rsid w:val="00940796"/>
    <w:rsid w:val="0094344F"/>
    <w:rsid w:val="009517D7"/>
    <w:rsid w:val="00953C4B"/>
    <w:rsid w:val="00956FE6"/>
    <w:rsid w:val="00960465"/>
    <w:rsid w:val="009934D5"/>
    <w:rsid w:val="009A362A"/>
    <w:rsid w:val="009B437C"/>
    <w:rsid w:val="009D3FB9"/>
    <w:rsid w:val="009D4B8A"/>
    <w:rsid w:val="009E6D53"/>
    <w:rsid w:val="009E7CBA"/>
    <w:rsid w:val="00A01A8F"/>
    <w:rsid w:val="00A07D37"/>
    <w:rsid w:val="00A503AB"/>
    <w:rsid w:val="00A53DBE"/>
    <w:rsid w:val="00AB060C"/>
    <w:rsid w:val="00AD55B3"/>
    <w:rsid w:val="00AE6F2E"/>
    <w:rsid w:val="00AE7C33"/>
    <w:rsid w:val="00AF3668"/>
    <w:rsid w:val="00AF74F5"/>
    <w:rsid w:val="00B148FD"/>
    <w:rsid w:val="00B21816"/>
    <w:rsid w:val="00B40443"/>
    <w:rsid w:val="00B413AA"/>
    <w:rsid w:val="00B42903"/>
    <w:rsid w:val="00B42F12"/>
    <w:rsid w:val="00B561FA"/>
    <w:rsid w:val="00B62E4D"/>
    <w:rsid w:val="00B64097"/>
    <w:rsid w:val="00B67E45"/>
    <w:rsid w:val="00B734C4"/>
    <w:rsid w:val="00B82A0F"/>
    <w:rsid w:val="00BA47BB"/>
    <w:rsid w:val="00BA61A5"/>
    <w:rsid w:val="00BB255C"/>
    <w:rsid w:val="00BD3335"/>
    <w:rsid w:val="00BD4E9D"/>
    <w:rsid w:val="00BE1FD4"/>
    <w:rsid w:val="00BF5EBC"/>
    <w:rsid w:val="00C14726"/>
    <w:rsid w:val="00C2649C"/>
    <w:rsid w:val="00C314DE"/>
    <w:rsid w:val="00C50B56"/>
    <w:rsid w:val="00C701EC"/>
    <w:rsid w:val="00C711D0"/>
    <w:rsid w:val="00C87F11"/>
    <w:rsid w:val="00C9500D"/>
    <w:rsid w:val="00CA33B6"/>
    <w:rsid w:val="00CA5310"/>
    <w:rsid w:val="00CC28DD"/>
    <w:rsid w:val="00CE39DE"/>
    <w:rsid w:val="00CF1183"/>
    <w:rsid w:val="00CF2E27"/>
    <w:rsid w:val="00CF3F4A"/>
    <w:rsid w:val="00CF3FA1"/>
    <w:rsid w:val="00CF5BA9"/>
    <w:rsid w:val="00CF68CB"/>
    <w:rsid w:val="00D04B95"/>
    <w:rsid w:val="00D135C5"/>
    <w:rsid w:val="00D157F8"/>
    <w:rsid w:val="00D21864"/>
    <w:rsid w:val="00D310EB"/>
    <w:rsid w:val="00D31AC1"/>
    <w:rsid w:val="00D45D73"/>
    <w:rsid w:val="00D70834"/>
    <w:rsid w:val="00D733D3"/>
    <w:rsid w:val="00D8367A"/>
    <w:rsid w:val="00D92891"/>
    <w:rsid w:val="00D950EA"/>
    <w:rsid w:val="00DA24BB"/>
    <w:rsid w:val="00DA4A49"/>
    <w:rsid w:val="00DA60BB"/>
    <w:rsid w:val="00DA6C49"/>
    <w:rsid w:val="00DC18ED"/>
    <w:rsid w:val="00DC6299"/>
    <w:rsid w:val="00DD045D"/>
    <w:rsid w:val="00DD13AF"/>
    <w:rsid w:val="00DD143B"/>
    <w:rsid w:val="00DD5931"/>
    <w:rsid w:val="00DE3551"/>
    <w:rsid w:val="00DE4579"/>
    <w:rsid w:val="00DF5365"/>
    <w:rsid w:val="00E0039F"/>
    <w:rsid w:val="00E04586"/>
    <w:rsid w:val="00E04F53"/>
    <w:rsid w:val="00E12707"/>
    <w:rsid w:val="00E27B74"/>
    <w:rsid w:val="00E32C3F"/>
    <w:rsid w:val="00E461CA"/>
    <w:rsid w:val="00E51056"/>
    <w:rsid w:val="00E67F8C"/>
    <w:rsid w:val="00E745F5"/>
    <w:rsid w:val="00E8126B"/>
    <w:rsid w:val="00E85787"/>
    <w:rsid w:val="00E9667B"/>
    <w:rsid w:val="00EA2817"/>
    <w:rsid w:val="00ED373F"/>
    <w:rsid w:val="00ED7CD0"/>
    <w:rsid w:val="00EE5464"/>
    <w:rsid w:val="00EF0E42"/>
    <w:rsid w:val="00EF21ED"/>
    <w:rsid w:val="00EF462D"/>
    <w:rsid w:val="00EF6B5F"/>
    <w:rsid w:val="00EF6F47"/>
    <w:rsid w:val="00EF7F52"/>
    <w:rsid w:val="00F3322E"/>
    <w:rsid w:val="00F34655"/>
    <w:rsid w:val="00F779EA"/>
    <w:rsid w:val="00F86591"/>
    <w:rsid w:val="00F91226"/>
    <w:rsid w:val="00FB23D4"/>
    <w:rsid w:val="00FC4EF3"/>
    <w:rsid w:val="00FD226F"/>
    <w:rsid w:val="00FD4627"/>
    <w:rsid w:val="00FE5B5D"/>
    <w:rsid w:val="00FE681B"/>
    <w:rsid w:val="00FE77CB"/>
    <w:rsid w:val="30CC29A2"/>
    <w:rsid w:val="34E72EFB"/>
    <w:rsid w:val="3B1657D2"/>
    <w:rsid w:val="460D378D"/>
    <w:rsid w:val="4868068E"/>
    <w:rsid w:val="59212D3A"/>
    <w:rsid w:val="6D97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2"/>
    <w:autoRedefine/>
    <w:uiPriority w:val="11"/>
    <w:qFormat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HTML">
    <w:name w:val="HTML Preformatted"/>
    <w:basedOn w:val="a"/>
    <w:link w:val="HTMLChar"/>
    <w:autoRedefine/>
    <w:uiPriority w:val="99"/>
    <w:unhideWhenUsed/>
    <w:qFormat/>
    <w:rsid w:val="00807311"/>
    <w:pPr>
      <w:widowControl/>
      <w:shd w:val="clear" w:color="auto" w:fill="FFFFFF"/>
      <w:tabs>
        <w:tab w:val="left" w:pos="432"/>
        <w:tab w:val="left" w:pos="1832"/>
        <w:tab w:val="left" w:pos="2748"/>
        <w:tab w:val="left" w:pos="3664"/>
        <w:tab w:val="left" w:pos="4580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 w:val="0"/>
      <w:spacing w:beforeLines="50" w:before="156" w:afterLines="50" w:after="156"/>
      <w:ind w:firstLineChars="100" w:firstLine="236"/>
    </w:pPr>
    <w:rPr>
      <w:rFonts w:ascii="黑体" w:eastAsia="黑体" w:hAnsi="黑体" w:cs="Times New Roman"/>
      <w:spacing w:val="-3"/>
      <w:kern w:val="0"/>
      <w:sz w:val="24"/>
      <w:szCs w:val="24"/>
      <w:shd w:val="clear" w:color="auto" w:fill="FFFEF7"/>
    </w:rPr>
  </w:style>
  <w:style w:type="paragraph" w:styleId="a7">
    <w:name w:val="Title"/>
    <w:basedOn w:val="a"/>
    <w:next w:val="a"/>
    <w:link w:val="Char3"/>
    <w:autoRedefine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8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标题 Char"/>
    <w:basedOn w:val="a0"/>
    <w:link w:val="a7"/>
    <w:autoRedefine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副标题 Char"/>
    <w:basedOn w:val="a0"/>
    <w:link w:val="a6"/>
    <w:autoRedefine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9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autoRedefine/>
    <w:uiPriority w:val="9"/>
    <w:qFormat/>
    <w:rPr>
      <w:b/>
      <w:bCs/>
      <w:kern w:val="44"/>
      <w:sz w:val="44"/>
      <w:szCs w:val="44"/>
    </w:rPr>
  </w:style>
  <w:style w:type="character" w:customStyle="1" w:styleId="HTMLChar">
    <w:name w:val="HTML 预设格式 Char"/>
    <w:basedOn w:val="a0"/>
    <w:link w:val="HTML"/>
    <w:autoRedefine/>
    <w:uiPriority w:val="99"/>
    <w:qFormat/>
    <w:rsid w:val="00807311"/>
    <w:rPr>
      <w:rFonts w:ascii="黑体" w:eastAsia="黑体" w:hAnsi="黑体" w:cs="Times New Roman"/>
      <w:spacing w:val="-3"/>
      <w:sz w:val="24"/>
      <w:szCs w:val="24"/>
      <w:shd w:val="clear" w:color="auto" w:fill="FFFFFF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Pr>
      <w:sz w:val="18"/>
      <w:szCs w:val="18"/>
    </w:rPr>
  </w:style>
  <w:style w:type="character" w:customStyle="1" w:styleId="2Char">
    <w:name w:val="标题 2 Char"/>
    <w:basedOn w:val="a0"/>
    <w:link w:val="2"/>
    <w:autoRedefine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页眉 Char"/>
    <w:basedOn w:val="a0"/>
    <w:link w:val="a5"/>
    <w:autoRedefine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2"/>
    <w:autoRedefine/>
    <w:uiPriority w:val="11"/>
    <w:qFormat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HTML">
    <w:name w:val="HTML Preformatted"/>
    <w:basedOn w:val="a"/>
    <w:link w:val="HTMLChar"/>
    <w:autoRedefine/>
    <w:uiPriority w:val="99"/>
    <w:unhideWhenUsed/>
    <w:qFormat/>
    <w:rsid w:val="00807311"/>
    <w:pPr>
      <w:widowControl/>
      <w:shd w:val="clear" w:color="auto" w:fill="FFFFFF"/>
      <w:tabs>
        <w:tab w:val="left" w:pos="432"/>
        <w:tab w:val="left" w:pos="1832"/>
        <w:tab w:val="left" w:pos="2748"/>
        <w:tab w:val="left" w:pos="3664"/>
        <w:tab w:val="left" w:pos="4580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 w:val="0"/>
      <w:spacing w:beforeLines="50" w:before="156" w:afterLines="50" w:after="156"/>
      <w:ind w:firstLineChars="100" w:firstLine="236"/>
    </w:pPr>
    <w:rPr>
      <w:rFonts w:ascii="黑体" w:eastAsia="黑体" w:hAnsi="黑体" w:cs="Times New Roman"/>
      <w:spacing w:val="-3"/>
      <w:kern w:val="0"/>
      <w:sz w:val="24"/>
      <w:szCs w:val="24"/>
      <w:shd w:val="clear" w:color="auto" w:fill="FFFEF7"/>
    </w:rPr>
  </w:style>
  <w:style w:type="paragraph" w:styleId="a7">
    <w:name w:val="Title"/>
    <w:basedOn w:val="a"/>
    <w:next w:val="a"/>
    <w:link w:val="Char3"/>
    <w:autoRedefine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8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标题 Char"/>
    <w:basedOn w:val="a0"/>
    <w:link w:val="a7"/>
    <w:autoRedefine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副标题 Char"/>
    <w:basedOn w:val="a0"/>
    <w:link w:val="a6"/>
    <w:autoRedefine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9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autoRedefine/>
    <w:uiPriority w:val="9"/>
    <w:qFormat/>
    <w:rPr>
      <w:b/>
      <w:bCs/>
      <w:kern w:val="44"/>
      <w:sz w:val="44"/>
      <w:szCs w:val="44"/>
    </w:rPr>
  </w:style>
  <w:style w:type="character" w:customStyle="1" w:styleId="HTMLChar">
    <w:name w:val="HTML 预设格式 Char"/>
    <w:basedOn w:val="a0"/>
    <w:link w:val="HTML"/>
    <w:autoRedefine/>
    <w:uiPriority w:val="99"/>
    <w:qFormat/>
    <w:rsid w:val="00807311"/>
    <w:rPr>
      <w:rFonts w:ascii="黑体" w:eastAsia="黑体" w:hAnsi="黑体" w:cs="Times New Roman"/>
      <w:spacing w:val="-3"/>
      <w:sz w:val="24"/>
      <w:szCs w:val="24"/>
      <w:shd w:val="clear" w:color="auto" w:fill="FFFFFF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Pr>
      <w:sz w:val="18"/>
      <w:szCs w:val="18"/>
    </w:rPr>
  </w:style>
  <w:style w:type="character" w:customStyle="1" w:styleId="2Char">
    <w:name w:val="标题 2 Char"/>
    <w:basedOn w:val="a0"/>
    <w:link w:val="2"/>
    <w:autoRedefine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页眉 Char"/>
    <w:basedOn w:val="a0"/>
    <w:link w:val="a5"/>
    <w:autoRedefine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2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其他</c:v>
                </c:pt>
              </c:strCache>
            </c:strRef>
          </c:tx>
          <c:spPr>
            <a:solidFill>
              <a:schemeClr val="bg2"/>
            </a:solidFill>
          </c:spPr>
          <c:invertIfNegative val="0"/>
          <c:cat>
            <c:strRef>
              <c:f>Sheet1!$A$2:$A$5</c:f>
              <c:strCache>
                <c:ptCount val="4"/>
                <c:pt idx="0">
                  <c:v>分类一</c:v>
                </c:pt>
                <c:pt idx="1">
                  <c:v>分类二</c:v>
                </c:pt>
                <c:pt idx="2">
                  <c:v>分类三</c:v>
                </c:pt>
                <c:pt idx="3">
                  <c:v>分类四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正常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cat>
            <c:strRef>
              <c:f>Sheet1!$A$2:$A$5</c:f>
              <c:strCache>
                <c:ptCount val="4"/>
                <c:pt idx="0">
                  <c:v>分类一</c:v>
                </c:pt>
                <c:pt idx="1">
                  <c:v>分类二</c:v>
                </c:pt>
                <c:pt idx="2">
                  <c:v>分类三</c:v>
                </c:pt>
                <c:pt idx="3">
                  <c:v>分类四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预警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cat>
            <c:strRef>
              <c:f>Sheet1!$A$2:$A$5</c:f>
              <c:strCache>
                <c:ptCount val="4"/>
                <c:pt idx="0">
                  <c:v>分类一</c:v>
                </c:pt>
                <c:pt idx="1">
                  <c:v>分类二</c:v>
                </c:pt>
                <c:pt idx="2">
                  <c:v>分类三</c:v>
                </c:pt>
                <c:pt idx="3">
                  <c:v>分类四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阈值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cat>
            <c:strRef>
              <c:f>Sheet1!$A$2:$A$5</c:f>
              <c:strCache>
                <c:ptCount val="4"/>
                <c:pt idx="0">
                  <c:v>分类一</c:v>
                </c:pt>
                <c:pt idx="1">
                  <c:v>分类二</c:v>
                </c:pt>
                <c:pt idx="2">
                  <c:v>分类三</c:v>
                </c:pt>
                <c:pt idx="3">
                  <c:v>分类四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82660352"/>
        <c:axId val="83279872"/>
      </c:barChart>
      <c:catAx>
        <c:axId val="8266035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3279872"/>
        <c:crosses val="autoZero"/>
        <c:auto val="1"/>
        <c:lblAlgn val="ctr"/>
        <c:lblOffset val="100"/>
        <c:noMultiLvlLbl val="0"/>
      </c:catAx>
      <c:valAx>
        <c:axId val="832798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2660352"/>
        <c:crosses val="autoZero"/>
        <c:crossBetween val="between"/>
      </c:valAx>
    </c:plotArea>
    <c:legend>
      <c:legendPos val="r"/>
      <c:overlay val="0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5B496-0974-4756-96B4-63B3F8ED7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贾克祥</dc:creator>
  <cp:lastModifiedBy>贾克祥</cp:lastModifiedBy>
  <cp:revision>37</cp:revision>
  <dcterms:created xsi:type="dcterms:W3CDTF">2024-03-30T16:58:00Z</dcterms:created>
  <dcterms:modified xsi:type="dcterms:W3CDTF">2024-03-31T07:56:00Z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24CCA657BB9E44F094CC5B1BA46F73D4_12</vt:lpwstr>
  </property>
</Properties>
</file>